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DB3D" w14:textId="532012D2" w:rsidR="00D14BE6" w:rsidRPr="00DC3F36" w:rsidRDefault="0055261D" w:rsidP="00DC3F3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DC3F36">
        <w:rPr>
          <w:rFonts w:ascii="Bradley Hand ITC" w:hAnsi="Bradley Hand ITC"/>
          <w:b/>
          <w:sz w:val="28"/>
          <w:szCs w:val="28"/>
          <w:u w:val="single"/>
        </w:rPr>
        <w:t>The John O’Gaunt Wine List</w:t>
      </w:r>
    </w:p>
    <w:p w14:paraId="4B92A543" w14:textId="77777777" w:rsidR="00616C62" w:rsidRDefault="00616C62" w:rsidP="00DC3F3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</w:p>
    <w:p w14:paraId="0F8F9C19" w14:textId="77777777" w:rsidR="00616C62" w:rsidRDefault="00616C62" w:rsidP="00DC3F3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</w:p>
    <w:p w14:paraId="04CF7049" w14:textId="77777777" w:rsidR="00616C62" w:rsidRDefault="00616C62" w:rsidP="00DC3F3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</w:p>
    <w:p w14:paraId="464FAFF2" w14:textId="13642AED" w:rsidR="0055261D" w:rsidRPr="00DC3F36" w:rsidRDefault="005B3172" w:rsidP="00DC3F3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DC3F36">
        <w:rPr>
          <w:rFonts w:ascii="Bradley Hand ITC" w:hAnsi="Bradley Hand ITC"/>
          <w:b/>
          <w:sz w:val="28"/>
          <w:szCs w:val="28"/>
          <w:u w:val="single"/>
        </w:rPr>
        <w:t>House Wine, all available by the glass &amp; bottle</w:t>
      </w:r>
    </w:p>
    <w:p w14:paraId="16AE845A" w14:textId="19AD7703" w:rsidR="00777787" w:rsidRPr="002E01FD" w:rsidRDefault="00777787" w:rsidP="002E01FD">
      <w:pPr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</w:rPr>
      </w:pPr>
      <w:r w:rsidRPr="002E01FD">
        <w:rPr>
          <w:rFonts w:ascii="Bradley Hand ITC" w:hAnsi="Bradley Hand ITC"/>
          <w:b/>
          <w:bCs/>
          <w:sz w:val="24"/>
          <w:szCs w:val="24"/>
        </w:rPr>
        <w:t xml:space="preserve">Small Glass 125ml          </w:t>
      </w:r>
      <w:r w:rsidR="008F0743" w:rsidRPr="002E01FD">
        <w:rPr>
          <w:rFonts w:ascii="Bradley Hand ITC" w:hAnsi="Bradley Hand ITC"/>
          <w:b/>
          <w:bCs/>
          <w:sz w:val="24"/>
          <w:szCs w:val="24"/>
        </w:rPr>
        <w:t xml:space="preserve">     </w:t>
      </w:r>
      <w:r w:rsidRPr="002E01FD">
        <w:rPr>
          <w:rFonts w:ascii="Bradley Hand ITC" w:hAnsi="Bradley Hand ITC"/>
          <w:b/>
          <w:bCs/>
          <w:sz w:val="24"/>
          <w:szCs w:val="24"/>
        </w:rPr>
        <w:t xml:space="preserve"> £</w:t>
      </w:r>
      <w:r w:rsidR="00CD0B17" w:rsidRPr="002E01FD">
        <w:rPr>
          <w:rFonts w:ascii="Bradley Hand ITC" w:hAnsi="Bradley Hand ITC"/>
          <w:b/>
          <w:bCs/>
          <w:sz w:val="24"/>
          <w:szCs w:val="24"/>
        </w:rPr>
        <w:t>5.10</w:t>
      </w:r>
    </w:p>
    <w:p w14:paraId="1068AA6B" w14:textId="097CA692" w:rsidR="00DD443E" w:rsidRPr="002E01FD" w:rsidRDefault="00777787" w:rsidP="002E01FD">
      <w:pPr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</w:rPr>
      </w:pPr>
      <w:r w:rsidRPr="002E01FD">
        <w:rPr>
          <w:rFonts w:ascii="Bradley Hand ITC" w:hAnsi="Bradley Hand ITC"/>
          <w:b/>
          <w:bCs/>
          <w:sz w:val="24"/>
          <w:szCs w:val="24"/>
        </w:rPr>
        <w:t>Medium</w:t>
      </w:r>
      <w:r w:rsidR="005B3172" w:rsidRPr="002E01FD">
        <w:rPr>
          <w:rFonts w:ascii="Bradley Hand ITC" w:hAnsi="Bradley Hand ITC"/>
          <w:b/>
          <w:bCs/>
          <w:sz w:val="24"/>
          <w:szCs w:val="24"/>
        </w:rPr>
        <w:t xml:space="preserve"> Glass 175ml    </w:t>
      </w:r>
      <w:r w:rsidR="008F0743" w:rsidRPr="002E01FD">
        <w:rPr>
          <w:rFonts w:ascii="Bradley Hand ITC" w:hAnsi="Bradley Hand ITC"/>
          <w:b/>
          <w:bCs/>
          <w:sz w:val="24"/>
          <w:szCs w:val="24"/>
        </w:rPr>
        <w:t xml:space="preserve">      </w:t>
      </w:r>
      <w:r w:rsidR="00C1265A" w:rsidRPr="002E01FD">
        <w:rPr>
          <w:rFonts w:ascii="Bradley Hand ITC" w:hAnsi="Bradley Hand ITC"/>
          <w:b/>
          <w:bCs/>
          <w:sz w:val="24"/>
          <w:szCs w:val="24"/>
        </w:rPr>
        <w:t xml:space="preserve">  </w:t>
      </w:r>
      <w:r w:rsidR="00D71982" w:rsidRPr="002E01FD">
        <w:rPr>
          <w:rFonts w:ascii="Bradley Hand ITC" w:hAnsi="Bradley Hand ITC"/>
          <w:b/>
          <w:bCs/>
          <w:sz w:val="24"/>
          <w:szCs w:val="24"/>
        </w:rPr>
        <w:t>£</w:t>
      </w:r>
      <w:r w:rsidR="00CD0B17" w:rsidRPr="002E01FD">
        <w:rPr>
          <w:rFonts w:ascii="Bradley Hand ITC" w:hAnsi="Bradley Hand ITC"/>
          <w:b/>
          <w:bCs/>
          <w:sz w:val="24"/>
          <w:szCs w:val="24"/>
        </w:rPr>
        <w:t>6.35</w:t>
      </w:r>
    </w:p>
    <w:p w14:paraId="1A5E8A6A" w14:textId="5B0CA05D" w:rsidR="00DD443E" w:rsidRPr="002E01FD" w:rsidRDefault="002E01FD" w:rsidP="002E01FD">
      <w:pPr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</w:rPr>
      </w:pPr>
      <w:r w:rsidRPr="002E01FD">
        <w:rPr>
          <w:rFonts w:ascii="Bradley Hand ITC" w:hAnsi="Bradley Hand ITC"/>
          <w:b/>
          <w:bCs/>
          <w:sz w:val="24"/>
          <w:szCs w:val="24"/>
        </w:rPr>
        <w:t>L</w:t>
      </w:r>
      <w:r w:rsidR="005B3172" w:rsidRPr="002E01FD">
        <w:rPr>
          <w:rFonts w:ascii="Bradley Hand ITC" w:hAnsi="Bradley Hand ITC"/>
          <w:b/>
          <w:bCs/>
          <w:sz w:val="24"/>
          <w:szCs w:val="24"/>
        </w:rPr>
        <w:t xml:space="preserve">arge Glass 250ml      </w:t>
      </w:r>
      <w:r w:rsidR="008F0743" w:rsidRPr="002E01FD">
        <w:rPr>
          <w:rFonts w:ascii="Bradley Hand ITC" w:hAnsi="Bradley Hand ITC"/>
          <w:b/>
          <w:bCs/>
          <w:sz w:val="24"/>
          <w:szCs w:val="24"/>
        </w:rPr>
        <w:t xml:space="preserve">          </w:t>
      </w:r>
      <w:r w:rsidR="00D71982" w:rsidRPr="002E01FD">
        <w:rPr>
          <w:rFonts w:ascii="Bradley Hand ITC" w:hAnsi="Bradley Hand ITC"/>
          <w:b/>
          <w:bCs/>
          <w:sz w:val="24"/>
          <w:szCs w:val="24"/>
        </w:rPr>
        <w:t>£</w:t>
      </w:r>
      <w:r w:rsidR="00CD0B17" w:rsidRPr="002E01FD">
        <w:rPr>
          <w:rFonts w:ascii="Bradley Hand ITC" w:hAnsi="Bradley Hand ITC"/>
          <w:b/>
          <w:bCs/>
          <w:sz w:val="24"/>
          <w:szCs w:val="24"/>
        </w:rPr>
        <w:t>8.95</w:t>
      </w:r>
    </w:p>
    <w:p w14:paraId="1A24EC8A" w14:textId="1EF3CEFB" w:rsidR="00080A8E" w:rsidRPr="002E01FD" w:rsidRDefault="00080A8E" w:rsidP="002E01FD">
      <w:pPr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</w:rPr>
      </w:pPr>
      <w:r w:rsidRPr="002E01FD">
        <w:rPr>
          <w:rFonts w:ascii="Bradley Hand ITC" w:hAnsi="Bradley Hand ITC"/>
          <w:b/>
          <w:bCs/>
          <w:sz w:val="24"/>
          <w:szCs w:val="24"/>
        </w:rPr>
        <w:t xml:space="preserve">Bottle </w:t>
      </w:r>
      <w:r w:rsidR="00BD1480" w:rsidRPr="002E01FD">
        <w:rPr>
          <w:rFonts w:ascii="Bradley Hand ITC" w:hAnsi="Bradley Hand ITC"/>
          <w:b/>
          <w:bCs/>
          <w:sz w:val="24"/>
          <w:szCs w:val="24"/>
        </w:rPr>
        <w:t xml:space="preserve">750ml </w:t>
      </w:r>
      <w:r w:rsidR="002E01FD" w:rsidRPr="002E01FD">
        <w:rPr>
          <w:rFonts w:ascii="Bradley Hand ITC" w:hAnsi="Bradley Hand ITC"/>
          <w:b/>
          <w:bCs/>
          <w:sz w:val="24"/>
          <w:szCs w:val="24"/>
        </w:rPr>
        <w:t xml:space="preserve">                       </w:t>
      </w:r>
      <w:r w:rsidR="00BD1480" w:rsidRPr="002E01FD">
        <w:rPr>
          <w:rFonts w:ascii="Bradley Hand ITC" w:hAnsi="Bradley Hand ITC"/>
          <w:b/>
          <w:bCs/>
          <w:sz w:val="24"/>
          <w:szCs w:val="24"/>
        </w:rPr>
        <w:t>£26.50</w:t>
      </w:r>
    </w:p>
    <w:p w14:paraId="4D19FF8C" w14:textId="77777777" w:rsidR="00DC3F36" w:rsidRDefault="00DC3F36" w:rsidP="00DC3F3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37F0B92F" w14:textId="34B67559" w:rsidR="004A58E9" w:rsidRPr="00DC3F36" w:rsidRDefault="00973095" w:rsidP="00091702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DC3F36">
        <w:rPr>
          <w:rFonts w:ascii="Bradley Hand ITC" w:hAnsi="Bradley Hand ITC"/>
          <w:b/>
          <w:sz w:val="24"/>
          <w:szCs w:val="24"/>
          <w:u w:val="single"/>
        </w:rPr>
        <w:t>White</w:t>
      </w:r>
    </w:p>
    <w:p w14:paraId="27C2CEAA" w14:textId="56C0A508" w:rsidR="002E01FD" w:rsidRDefault="008B4C6E" w:rsidP="00091702">
      <w:pPr>
        <w:spacing w:after="0" w:line="240" w:lineRule="auto"/>
        <w:jc w:val="center"/>
        <w:rPr>
          <w:rFonts w:ascii="Bradley Hand ITC" w:hAnsi="Bradley Hand ITC"/>
        </w:rPr>
      </w:pPr>
      <w:r w:rsidRPr="000E6F75">
        <w:rPr>
          <w:rFonts w:ascii="Bradley Hand ITC" w:hAnsi="Bradley Hand ITC"/>
          <w:b/>
          <w:bCs/>
        </w:rPr>
        <w:t>Arcano</w:t>
      </w:r>
      <w:r w:rsidR="00DD443E" w:rsidRPr="000E6F75">
        <w:rPr>
          <w:rFonts w:ascii="Bradley Hand ITC" w:hAnsi="Bradley Hand ITC"/>
          <w:b/>
          <w:bCs/>
        </w:rPr>
        <w:t xml:space="preserve"> Pinot Grigio, Italy</w:t>
      </w:r>
    </w:p>
    <w:p w14:paraId="0D221146" w14:textId="5AC2AF64" w:rsidR="000004FD" w:rsidRPr="000E6F75" w:rsidRDefault="002C4593" w:rsidP="00091702">
      <w:pPr>
        <w:spacing w:after="0" w:line="240" w:lineRule="auto"/>
        <w:jc w:val="center"/>
        <w:rPr>
          <w:rFonts w:ascii="Bradley Hand ITC" w:hAnsi="Bradley Hand ITC"/>
        </w:rPr>
      </w:pPr>
      <w:r w:rsidRPr="000E6F75">
        <w:rPr>
          <w:rFonts w:ascii="Bradley Hand ITC" w:hAnsi="Bradley Hand ITC"/>
        </w:rPr>
        <w:t>L</w:t>
      </w:r>
      <w:r w:rsidR="0073445E" w:rsidRPr="000E6F75">
        <w:rPr>
          <w:rFonts w:ascii="Bradley Hand ITC" w:hAnsi="Bradley Hand ITC"/>
        </w:rPr>
        <w:t xml:space="preserve">ight and fresh with inviting </w:t>
      </w:r>
      <w:r w:rsidR="00FD3F6E" w:rsidRPr="000E6F75">
        <w:rPr>
          <w:rFonts w:ascii="Bradley Hand ITC" w:hAnsi="Bradley Hand ITC"/>
        </w:rPr>
        <w:t>notes of ripe conference pear and a delicate yellow plum edge</w:t>
      </w:r>
    </w:p>
    <w:p w14:paraId="1BA78EF6" w14:textId="37880B9C" w:rsidR="00091702" w:rsidRDefault="00265262" w:rsidP="00091702">
      <w:pPr>
        <w:spacing w:after="0" w:line="240" w:lineRule="auto"/>
        <w:jc w:val="center"/>
        <w:rPr>
          <w:rFonts w:ascii="Bradley Hand ITC" w:hAnsi="Bradley Hand ITC"/>
        </w:rPr>
      </w:pPr>
      <w:proofErr w:type="spellStart"/>
      <w:r w:rsidRPr="000E6F75">
        <w:rPr>
          <w:rFonts w:ascii="Bradley Hand ITC" w:hAnsi="Bradley Hand ITC"/>
          <w:b/>
          <w:bCs/>
        </w:rPr>
        <w:t>Parlez</w:t>
      </w:r>
      <w:proofErr w:type="spellEnd"/>
      <w:r w:rsidRPr="000E6F75">
        <w:rPr>
          <w:rFonts w:ascii="Bradley Hand ITC" w:hAnsi="Bradley Hand ITC"/>
          <w:b/>
          <w:bCs/>
        </w:rPr>
        <w:t xml:space="preserve"> </w:t>
      </w:r>
      <w:proofErr w:type="spellStart"/>
      <w:r w:rsidRPr="000E6F75">
        <w:rPr>
          <w:rFonts w:ascii="Bradley Hand ITC" w:hAnsi="Bradley Hand ITC"/>
          <w:b/>
          <w:bCs/>
        </w:rPr>
        <w:t>vous</w:t>
      </w:r>
      <w:proofErr w:type="spellEnd"/>
      <w:r w:rsidRPr="000E6F75">
        <w:rPr>
          <w:rFonts w:ascii="Bradley Hand ITC" w:hAnsi="Bradley Hand ITC"/>
          <w:b/>
          <w:bCs/>
        </w:rPr>
        <w:t xml:space="preserve"> </w:t>
      </w:r>
      <w:r w:rsidR="00FD1776" w:rsidRPr="000E6F75">
        <w:rPr>
          <w:rFonts w:ascii="Bradley Hand ITC" w:hAnsi="Bradley Hand ITC"/>
          <w:b/>
          <w:bCs/>
        </w:rPr>
        <w:t>S</w:t>
      </w:r>
      <w:r w:rsidRPr="000E6F75">
        <w:rPr>
          <w:rFonts w:ascii="Bradley Hand ITC" w:hAnsi="Bradley Hand ITC"/>
          <w:b/>
          <w:bCs/>
        </w:rPr>
        <w:t>auvignon Blanc,</w:t>
      </w:r>
      <w:r w:rsidR="004C0271" w:rsidRPr="000E6F75">
        <w:rPr>
          <w:rFonts w:ascii="Bradley Hand ITC" w:hAnsi="Bradley Hand ITC"/>
          <w:b/>
          <w:bCs/>
        </w:rPr>
        <w:t xml:space="preserve"> </w:t>
      </w:r>
      <w:r w:rsidR="008B4C6E" w:rsidRPr="000E6F75">
        <w:rPr>
          <w:rFonts w:ascii="Bradley Hand ITC" w:hAnsi="Bradley Hand ITC"/>
          <w:b/>
          <w:bCs/>
        </w:rPr>
        <w:t>France</w:t>
      </w:r>
    </w:p>
    <w:p w14:paraId="5194B4B7" w14:textId="79322221" w:rsidR="000F7564" w:rsidRPr="000E6F75" w:rsidRDefault="000F7564" w:rsidP="00091702">
      <w:pPr>
        <w:spacing w:after="0" w:line="240" w:lineRule="auto"/>
        <w:jc w:val="center"/>
        <w:rPr>
          <w:rFonts w:ascii="Bradley Hand ITC" w:hAnsi="Bradley Hand ITC"/>
        </w:rPr>
      </w:pPr>
      <w:r w:rsidRPr="000E6F75">
        <w:rPr>
          <w:rFonts w:ascii="Bradley Hand ITC" w:hAnsi="Bradley Hand ITC"/>
        </w:rPr>
        <w:t>A fruity Sauvignon Blanc with notes of white flowers and tropical fruits</w:t>
      </w:r>
    </w:p>
    <w:p w14:paraId="1F9BD068" w14:textId="1354509D" w:rsidR="000E6F75" w:rsidRPr="000E6F75" w:rsidRDefault="000E6F75" w:rsidP="00091702">
      <w:pPr>
        <w:pStyle w:val="NoSpacing"/>
        <w:jc w:val="center"/>
        <w:rPr>
          <w:rFonts w:ascii="Bradley Hand ITC" w:hAnsi="Bradley Hand ITC"/>
          <w:b/>
          <w:bCs/>
        </w:rPr>
      </w:pPr>
      <w:r w:rsidRPr="000E6F75">
        <w:rPr>
          <w:rFonts w:ascii="Bradley Hand ITC" w:hAnsi="Bradley Hand ITC"/>
          <w:b/>
          <w:bCs/>
        </w:rPr>
        <w:t>Lomas Carrera Chardonnay, Chile</w:t>
      </w:r>
    </w:p>
    <w:p w14:paraId="3796D643" w14:textId="77777777" w:rsidR="000E6F75" w:rsidRPr="000E6F75" w:rsidRDefault="000E6F75" w:rsidP="00091702">
      <w:pPr>
        <w:pStyle w:val="NoSpacing"/>
        <w:jc w:val="center"/>
        <w:rPr>
          <w:rFonts w:ascii="Bradley Hand ITC" w:hAnsi="Bradley Hand ITC"/>
        </w:rPr>
      </w:pPr>
      <w:r w:rsidRPr="000E6F75">
        <w:rPr>
          <w:rFonts w:ascii="Bradley Hand ITC" w:hAnsi="Bradley Hand ITC"/>
        </w:rPr>
        <w:t xml:space="preserve">Fresh and crisp with attractive notes of citrus, </w:t>
      </w:r>
      <w:proofErr w:type="gramStart"/>
      <w:r w:rsidRPr="000E6F75">
        <w:rPr>
          <w:rFonts w:ascii="Bradley Hand ITC" w:hAnsi="Bradley Hand ITC"/>
        </w:rPr>
        <w:t>pineapple</w:t>
      </w:r>
      <w:proofErr w:type="gramEnd"/>
      <w:r w:rsidRPr="000E6F75">
        <w:rPr>
          <w:rFonts w:ascii="Bradley Hand ITC" w:hAnsi="Bradley Hand ITC"/>
        </w:rPr>
        <w:t xml:space="preserve"> and lime</w:t>
      </w:r>
    </w:p>
    <w:p w14:paraId="268A383A" w14:textId="77777777" w:rsidR="000E6F75" w:rsidRPr="00DC3F36" w:rsidRDefault="000E6F75" w:rsidP="00DC3F36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14:paraId="79AC87A4" w14:textId="77777777" w:rsidR="00DC3F36" w:rsidRDefault="00DC3F36" w:rsidP="00B65F29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2D6E5D56" w14:textId="796D85A2" w:rsidR="00DD443E" w:rsidRPr="00DC3F36" w:rsidRDefault="00DD443E" w:rsidP="00B65F29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DC3F36">
        <w:rPr>
          <w:rFonts w:ascii="Bradley Hand ITC" w:hAnsi="Bradley Hand ITC"/>
          <w:b/>
          <w:sz w:val="24"/>
          <w:szCs w:val="24"/>
          <w:u w:val="single"/>
        </w:rPr>
        <w:t>Red</w:t>
      </w:r>
    </w:p>
    <w:p w14:paraId="5E42EA66" w14:textId="4A654C43" w:rsidR="00091702" w:rsidRDefault="00265262" w:rsidP="00B65F29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proofErr w:type="spellStart"/>
      <w:r w:rsidRPr="00DC3F36">
        <w:rPr>
          <w:rFonts w:ascii="Bradley Hand ITC" w:hAnsi="Bradley Hand ITC"/>
          <w:b/>
          <w:bCs/>
          <w:sz w:val="24"/>
          <w:szCs w:val="24"/>
        </w:rPr>
        <w:t>Mountbridge</w:t>
      </w:r>
      <w:proofErr w:type="spellEnd"/>
      <w:r w:rsidRPr="00DC3F36">
        <w:rPr>
          <w:rFonts w:ascii="Bradley Hand ITC" w:hAnsi="Bradley Hand ITC"/>
          <w:b/>
          <w:bCs/>
          <w:sz w:val="24"/>
          <w:szCs w:val="24"/>
        </w:rPr>
        <w:t xml:space="preserve"> Reserve </w:t>
      </w:r>
      <w:r w:rsidR="0008499A" w:rsidRPr="00DC3F36">
        <w:rPr>
          <w:rFonts w:ascii="Bradley Hand ITC" w:hAnsi="Bradley Hand ITC"/>
          <w:b/>
          <w:bCs/>
          <w:sz w:val="24"/>
          <w:szCs w:val="24"/>
        </w:rPr>
        <w:t>S</w:t>
      </w:r>
      <w:r w:rsidRPr="00DC3F36">
        <w:rPr>
          <w:rFonts w:ascii="Bradley Hand ITC" w:hAnsi="Bradley Hand ITC"/>
          <w:b/>
          <w:bCs/>
          <w:sz w:val="24"/>
          <w:szCs w:val="24"/>
        </w:rPr>
        <w:t>hiraz, Australia</w:t>
      </w:r>
    </w:p>
    <w:p w14:paraId="4E6237E7" w14:textId="2B2B8F8A" w:rsidR="00DB5B5A" w:rsidRPr="00DC3F36" w:rsidRDefault="00DB5B5A" w:rsidP="00B65F29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r w:rsidRPr="00DC3F36">
        <w:rPr>
          <w:rFonts w:ascii="Bradley Hand ITC" w:hAnsi="Bradley Hand ITC"/>
          <w:sz w:val="24"/>
          <w:szCs w:val="24"/>
        </w:rPr>
        <w:t xml:space="preserve">Spicy Shiraz exhibits rich aromas of lifted white pepper, dark plum and </w:t>
      </w:r>
      <w:proofErr w:type="gramStart"/>
      <w:r w:rsidRPr="00DC3F36">
        <w:rPr>
          <w:rFonts w:ascii="Bradley Hand ITC" w:hAnsi="Bradley Hand ITC"/>
          <w:sz w:val="24"/>
          <w:szCs w:val="24"/>
        </w:rPr>
        <w:t>berries</w:t>
      </w:r>
      <w:proofErr w:type="gramEnd"/>
    </w:p>
    <w:p w14:paraId="7D62E9A0" w14:textId="412E7BDF" w:rsidR="00935AF2" w:rsidRPr="00DC3F36" w:rsidRDefault="00935AF2" w:rsidP="00B65F29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r w:rsidRPr="00DC3F36">
        <w:rPr>
          <w:rFonts w:ascii="Bradley Hand ITC" w:hAnsi="Bradley Hand ITC"/>
          <w:b/>
          <w:bCs/>
          <w:sz w:val="24"/>
          <w:szCs w:val="24"/>
        </w:rPr>
        <w:t>T</w:t>
      </w:r>
      <w:r w:rsidR="00275165">
        <w:rPr>
          <w:rFonts w:ascii="Bradley Hand ITC" w:hAnsi="Bradley Hand ITC"/>
          <w:b/>
          <w:bCs/>
          <w:sz w:val="24"/>
          <w:szCs w:val="24"/>
        </w:rPr>
        <w:t>he Butcher of Buenos Aires</w:t>
      </w:r>
      <w:r w:rsidR="00265262" w:rsidRPr="00DC3F36">
        <w:rPr>
          <w:rFonts w:ascii="Bradley Hand ITC" w:hAnsi="Bradley Hand ITC"/>
          <w:b/>
          <w:bCs/>
          <w:sz w:val="24"/>
          <w:szCs w:val="24"/>
        </w:rPr>
        <w:t>,</w:t>
      </w:r>
      <w:r w:rsidRPr="00DC3F36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30286D" w:rsidRPr="00DC3F36">
        <w:rPr>
          <w:rFonts w:ascii="Bradley Hand ITC" w:hAnsi="Bradley Hand ITC"/>
          <w:b/>
          <w:bCs/>
          <w:sz w:val="24"/>
          <w:szCs w:val="24"/>
        </w:rPr>
        <w:t>Argentina</w:t>
      </w:r>
    </w:p>
    <w:p w14:paraId="3D5D8D4F" w14:textId="2F52F294" w:rsidR="00DB5B5A" w:rsidRPr="00DC3F36" w:rsidRDefault="00935AF2" w:rsidP="00B65F29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r w:rsidRPr="00DC3F36">
        <w:rPr>
          <w:rFonts w:ascii="Bradley Hand ITC" w:hAnsi="Bradley Hand ITC"/>
          <w:sz w:val="24"/>
          <w:szCs w:val="24"/>
        </w:rPr>
        <w:t xml:space="preserve">Intense ruby red with purple highlights, complex aromas of red and black berries such as                                   cherries, </w:t>
      </w:r>
      <w:proofErr w:type="gramStart"/>
      <w:r w:rsidRPr="00DC3F36">
        <w:rPr>
          <w:rFonts w:ascii="Bradley Hand ITC" w:hAnsi="Bradley Hand ITC"/>
          <w:sz w:val="24"/>
          <w:szCs w:val="24"/>
        </w:rPr>
        <w:t>plums</w:t>
      </w:r>
      <w:proofErr w:type="gramEnd"/>
      <w:r w:rsidRPr="00DC3F36">
        <w:rPr>
          <w:rFonts w:ascii="Bradley Hand ITC" w:hAnsi="Bradley Hand ITC"/>
          <w:sz w:val="24"/>
          <w:szCs w:val="24"/>
        </w:rPr>
        <w:t xml:space="preserve"> and raspberries.</w:t>
      </w:r>
    </w:p>
    <w:p w14:paraId="0B6F98E8" w14:textId="1C30E611" w:rsidR="00E95D94" w:rsidRPr="00DC3F36" w:rsidRDefault="009B3F02" w:rsidP="00B65F29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Louis </w:t>
      </w:r>
      <w:proofErr w:type="spellStart"/>
      <w:proofErr w:type="gramStart"/>
      <w:r>
        <w:rPr>
          <w:rFonts w:ascii="Bradley Hand ITC" w:hAnsi="Bradley Hand ITC"/>
          <w:b/>
          <w:bCs/>
          <w:sz w:val="24"/>
          <w:szCs w:val="24"/>
        </w:rPr>
        <w:t>Eschenauer</w:t>
      </w:r>
      <w:proofErr w:type="spellEnd"/>
      <w:r w:rsidR="004E3792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265262" w:rsidRPr="00DC3F36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FD1776" w:rsidRPr="00DC3F36">
        <w:rPr>
          <w:rFonts w:ascii="Bradley Hand ITC" w:hAnsi="Bradley Hand ITC"/>
          <w:b/>
          <w:bCs/>
          <w:sz w:val="24"/>
          <w:szCs w:val="24"/>
        </w:rPr>
        <w:t>M</w:t>
      </w:r>
      <w:r w:rsidR="00265262" w:rsidRPr="00DC3F36">
        <w:rPr>
          <w:rFonts w:ascii="Bradley Hand ITC" w:hAnsi="Bradley Hand ITC"/>
          <w:b/>
          <w:bCs/>
          <w:sz w:val="24"/>
          <w:szCs w:val="24"/>
        </w:rPr>
        <w:t>erlot</w:t>
      </w:r>
      <w:proofErr w:type="gramEnd"/>
      <w:r w:rsidR="00265262" w:rsidRPr="00DC3F36">
        <w:rPr>
          <w:rFonts w:ascii="Bradley Hand ITC" w:hAnsi="Bradley Hand ITC"/>
          <w:b/>
          <w:bCs/>
          <w:sz w:val="24"/>
          <w:szCs w:val="24"/>
        </w:rPr>
        <w:t>, France</w:t>
      </w:r>
      <w:r w:rsidR="00265262" w:rsidRPr="00DC3F36">
        <w:rPr>
          <w:rFonts w:ascii="Bradley Hand ITC" w:hAnsi="Bradley Hand ITC"/>
          <w:sz w:val="24"/>
          <w:szCs w:val="24"/>
        </w:rPr>
        <w:t xml:space="preserve">                   </w:t>
      </w:r>
      <w:r w:rsidR="0099315E" w:rsidRPr="00DC3F36">
        <w:rPr>
          <w:rFonts w:ascii="Bradley Hand ITC" w:hAnsi="Bradley Hand ITC"/>
          <w:sz w:val="24"/>
          <w:szCs w:val="24"/>
        </w:rPr>
        <w:t xml:space="preserve">          </w:t>
      </w:r>
      <w:r w:rsidR="0055261D" w:rsidRPr="00DC3F36">
        <w:rPr>
          <w:rFonts w:ascii="Bradley Hand ITC" w:hAnsi="Bradley Hand ITC"/>
          <w:sz w:val="24"/>
          <w:szCs w:val="24"/>
        </w:rPr>
        <w:t xml:space="preserve">     </w:t>
      </w:r>
      <w:r w:rsidR="0008499A" w:rsidRPr="00DC3F36">
        <w:rPr>
          <w:rFonts w:ascii="Bradley Hand ITC" w:hAnsi="Bradley Hand ITC"/>
          <w:sz w:val="24"/>
          <w:szCs w:val="24"/>
        </w:rPr>
        <w:t xml:space="preserve">        </w:t>
      </w:r>
      <w:r w:rsidR="00110E74" w:rsidRPr="00DC3F36">
        <w:rPr>
          <w:rFonts w:ascii="Bradley Hand ITC" w:hAnsi="Bradley Hand ITC"/>
          <w:sz w:val="24"/>
          <w:szCs w:val="24"/>
        </w:rPr>
        <w:t xml:space="preserve">  </w:t>
      </w:r>
      <w:r w:rsidR="0008499A" w:rsidRPr="00DC3F36">
        <w:rPr>
          <w:rFonts w:ascii="Bradley Hand ITC" w:hAnsi="Bradley Hand ITC"/>
          <w:sz w:val="24"/>
          <w:szCs w:val="24"/>
        </w:rPr>
        <w:t xml:space="preserve"> </w:t>
      </w:r>
      <w:r w:rsidR="0055261D" w:rsidRPr="00DC3F36">
        <w:rPr>
          <w:rFonts w:ascii="Bradley Hand ITC" w:hAnsi="Bradley Hand ITC"/>
          <w:sz w:val="24"/>
          <w:szCs w:val="24"/>
        </w:rPr>
        <w:t xml:space="preserve"> </w:t>
      </w:r>
      <w:r w:rsidR="004C0DF2" w:rsidRPr="00DC3F36">
        <w:rPr>
          <w:rFonts w:ascii="Bradley Hand ITC" w:hAnsi="Bradley Hand ITC"/>
          <w:sz w:val="24"/>
          <w:szCs w:val="24"/>
        </w:rPr>
        <w:t xml:space="preserve">         </w:t>
      </w:r>
      <w:r w:rsidR="008F0743" w:rsidRPr="00DC3F36">
        <w:rPr>
          <w:rFonts w:ascii="Bradley Hand ITC" w:hAnsi="Bradley Hand ITC"/>
          <w:sz w:val="24"/>
          <w:szCs w:val="24"/>
        </w:rPr>
        <w:t xml:space="preserve">           </w:t>
      </w:r>
      <w:r w:rsidR="00DC3F36">
        <w:rPr>
          <w:rFonts w:ascii="Bradley Hand ITC" w:hAnsi="Bradley Hand ITC"/>
          <w:sz w:val="24"/>
          <w:szCs w:val="24"/>
        </w:rPr>
        <w:t xml:space="preserve">   </w:t>
      </w:r>
      <w:r w:rsidR="008F0743" w:rsidRPr="00DC3F36">
        <w:rPr>
          <w:rFonts w:ascii="Bradley Hand ITC" w:hAnsi="Bradley Hand ITC"/>
          <w:sz w:val="24"/>
          <w:szCs w:val="24"/>
        </w:rPr>
        <w:t xml:space="preserve">  </w:t>
      </w:r>
      <w:r w:rsidR="004C0DF2" w:rsidRPr="00DC3F36">
        <w:rPr>
          <w:rFonts w:ascii="Bradley Hand ITC" w:hAnsi="Bradley Hand ITC"/>
          <w:sz w:val="24"/>
          <w:szCs w:val="24"/>
        </w:rPr>
        <w:t xml:space="preserve">  </w:t>
      </w:r>
      <w:r w:rsidR="00F63021" w:rsidRPr="00DC3F36">
        <w:rPr>
          <w:rFonts w:ascii="Bradley Hand ITC" w:hAnsi="Bradley Hand ITC"/>
          <w:sz w:val="24"/>
          <w:szCs w:val="24"/>
        </w:rPr>
        <w:t xml:space="preserve">              </w:t>
      </w:r>
      <w:r w:rsidR="00DC3F36">
        <w:rPr>
          <w:rFonts w:ascii="Bradley Hand ITC" w:hAnsi="Bradley Hand ITC"/>
          <w:sz w:val="24"/>
          <w:szCs w:val="24"/>
        </w:rPr>
        <w:t xml:space="preserve">                </w:t>
      </w:r>
      <w:r w:rsidR="00F63021" w:rsidRPr="00DC3F36">
        <w:rPr>
          <w:rFonts w:ascii="Bradley Hand ITC" w:hAnsi="Bradley Hand ITC"/>
          <w:sz w:val="24"/>
          <w:szCs w:val="24"/>
        </w:rPr>
        <w:t xml:space="preserve">  </w:t>
      </w:r>
      <w:r w:rsidR="00E95D94" w:rsidRPr="00DC3F36">
        <w:rPr>
          <w:rFonts w:ascii="Bradley Hand ITC" w:hAnsi="Bradley Hand ITC"/>
          <w:sz w:val="24"/>
          <w:szCs w:val="24"/>
        </w:rPr>
        <w:t>Round, powerful, rich in colour and full-bodied with subtle flexible tannins</w:t>
      </w:r>
    </w:p>
    <w:p w14:paraId="2CCFAFE3" w14:textId="77777777" w:rsidR="00DC3F36" w:rsidRDefault="00DC3F36" w:rsidP="00DC3F3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3818568C" w14:textId="6ADC9F14" w:rsidR="00DD443E" w:rsidRPr="00DC3F36" w:rsidRDefault="00DD443E" w:rsidP="000D60F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DC3F36">
        <w:rPr>
          <w:rFonts w:ascii="Bradley Hand ITC" w:hAnsi="Bradley Hand ITC"/>
          <w:b/>
          <w:sz w:val="24"/>
          <w:szCs w:val="24"/>
          <w:u w:val="single"/>
        </w:rPr>
        <w:t>Rosé</w:t>
      </w:r>
    </w:p>
    <w:p w14:paraId="10B121EA" w14:textId="00BE9DC1" w:rsidR="00B65F29" w:rsidRDefault="00275165" w:rsidP="000D60F6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>Arcano</w:t>
      </w:r>
      <w:r w:rsidR="00EF689F" w:rsidRPr="00DC3F36">
        <w:rPr>
          <w:rFonts w:ascii="Bradley Hand ITC" w:hAnsi="Bradley Hand ITC"/>
          <w:b/>
          <w:bCs/>
          <w:sz w:val="24"/>
          <w:szCs w:val="24"/>
        </w:rPr>
        <w:t xml:space="preserve">, </w:t>
      </w:r>
      <w:r w:rsidR="00265262" w:rsidRPr="00DC3F36">
        <w:rPr>
          <w:rFonts w:ascii="Bradley Hand ITC" w:hAnsi="Bradley Hand ITC"/>
          <w:b/>
          <w:bCs/>
          <w:sz w:val="24"/>
          <w:szCs w:val="24"/>
        </w:rPr>
        <w:t xml:space="preserve">Pinot </w:t>
      </w:r>
      <w:r w:rsidR="00DD443E" w:rsidRPr="00DC3F36">
        <w:rPr>
          <w:rFonts w:ascii="Bradley Hand ITC" w:hAnsi="Bradley Hand ITC"/>
          <w:b/>
          <w:bCs/>
          <w:sz w:val="24"/>
          <w:szCs w:val="24"/>
        </w:rPr>
        <w:t>Grigio Blush, Italy</w:t>
      </w:r>
    </w:p>
    <w:p w14:paraId="5952A89C" w14:textId="0E7D2B9B" w:rsidR="005D5204" w:rsidRPr="00DC3F36" w:rsidRDefault="00A91C42" w:rsidP="000D60F6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r w:rsidRPr="00DC3F36">
        <w:rPr>
          <w:rFonts w:ascii="Bradley Hand ITC" w:hAnsi="Bradley Hand ITC"/>
          <w:sz w:val="24"/>
          <w:szCs w:val="24"/>
        </w:rPr>
        <w:t>Redcurrant and rosehip fruit with a lovely strawberry sherbet acidity</w:t>
      </w:r>
    </w:p>
    <w:p w14:paraId="678D2956" w14:textId="2BB69988" w:rsidR="00B65F29" w:rsidRDefault="005D50F7" w:rsidP="000D60F6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r w:rsidRPr="00DC3F36">
        <w:rPr>
          <w:rFonts w:ascii="Bradley Hand ITC" w:hAnsi="Bradley Hand ITC"/>
          <w:b/>
          <w:bCs/>
          <w:sz w:val="24"/>
          <w:szCs w:val="24"/>
        </w:rPr>
        <w:t>Pink Orchid</w:t>
      </w:r>
      <w:r w:rsidR="00287A3D" w:rsidRPr="00DC3F36">
        <w:rPr>
          <w:rFonts w:ascii="Bradley Hand ITC" w:hAnsi="Bradley Hand ITC"/>
          <w:b/>
          <w:bCs/>
          <w:sz w:val="24"/>
          <w:szCs w:val="24"/>
        </w:rPr>
        <w:t xml:space="preserve"> Zinfandel Rose, </w:t>
      </w:r>
      <w:r w:rsidRPr="00DC3F36">
        <w:rPr>
          <w:rFonts w:ascii="Bradley Hand ITC" w:hAnsi="Bradley Hand ITC"/>
          <w:b/>
          <w:bCs/>
          <w:sz w:val="24"/>
          <w:szCs w:val="24"/>
        </w:rPr>
        <w:t>California</w:t>
      </w:r>
    </w:p>
    <w:p w14:paraId="111F4B39" w14:textId="172CB487" w:rsidR="00EE0687" w:rsidRPr="00DC3F36" w:rsidRDefault="00134AF2" w:rsidP="000D60F6">
      <w:pPr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r w:rsidRPr="00DC3F36">
        <w:rPr>
          <w:rFonts w:ascii="Bradley Hand ITC" w:hAnsi="Bradley Hand ITC"/>
          <w:sz w:val="24"/>
          <w:szCs w:val="24"/>
        </w:rPr>
        <w:t>Topical melon and strawberry flavours, with a nice weight and medium sweet finish</w:t>
      </w:r>
    </w:p>
    <w:p w14:paraId="02DB2015" w14:textId="77777777" w:rsidR="00DC3F36" w:rsidRDefault="00DC3F36" w:rsidP="00DC3F3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602786DC" w14:textId="77777777" w:rsidR="000D60F6" w:rsidRDefault="000D60F6" w:rsidP="00DC3F3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70A2984D" w14:textId="77777777" w:rsidR="000D60F6" w:rsidRDefault="000D60F6" w:rsidP="00DC3F3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75BD73BC" w14:textId="77777777" w:rsidR="000D60F6" w:rsidRDefault="000D60F6" w:rsidP="00DC3F3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78957443" w14:textId="369B676A" w:rsidR="00B020B5" w:rsidRPr="00DC3F36" w:rsidRDefault="00B020B5" w:rsidP="00DC3F3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DC3F36">
        <w:rPr>
          <w:rFonts w:ascii="Bradley Hand ITC" w:hAnsi="Bradley Hand ITC"/>
          <w:b/>
          <w:sz w:val="24"/>
          <w:szCs w:val="24"/>
          <w:u w:val="single"/>
        </w:rPr>
        <w:t>Prosecco</w:t>
      </w:r>
      <w:r w:rsidR="00287A3D" w:rsidRPr="00DC3F36">
        <w:rPr>
          <w:rFonts w:ascii="Bradley Hand ITC" w:hAnsi="Bradley Hand ITC"/>
          <w:b/>
          <w:sz w:val="24"/>
          <w:szCs w:val="24"/>
          <w:u w:val="single"/>
        </w:rPr>
        <w:t xml:space="preserve"> </w:t>
      </w:r>
      <w:r w:rsidR="00FD556C" w:rsidRPr="00DC3F36">
        <w:rPr>
          <w:rFonts w:ascii="Bradley Hand ITC" w:hAnsi="Bradley Hand ITC"/>
          <w:b/>
          <w:sz w:val="24"/>
          <w:szCs w:val="24"/>
          <w:u w:val="single"/>
        </w:rPr>
        <w:t>/</w:t>
      </w:r>
      <w:r w:rsidR="00287A3D" w:rsidRPr="00DC3F36">
        <w:rPr>
          <w:rFonts w:ascii="Bradley Hand ITC" w:hAnsi="Bradley Hand ITC"/>
          <w:b/>
          <w:sz w:val="24"/>
          <w:szCs w:val="24"/>
          <w:u w:val="single"/>
        </w:rPr>
        <w:t xml:space="preserve"> </w:t>
      </w:r>
      <w:r w:rsidR="00FD556C" w:rsidRPr="00DC3F36">
        <w:rPr>
          <w:rFonts w:ascii="Bradley Hand ITC" w:hAnsi="Bradley Hand ITC"/>
          <w:b/>
          <w:sz w:val="24"/>
          <w:szCs w:val="24"/>
          <w:u w:val="single"/>
        </w:rPr>
        <w:t>Champagne</w:t>
      </w:r>
    </w:p>
    <w:p w14:paraId="57CA2A86" w14:textId="3E9861BD" w:rsidR="007E3EB0" w:rsidRDefault="007E3EB0" w:rsidP="00DC3F36">
      <w:pPr>
        <w:tabs>
          <w:tab w:val="left" w:pos="720"/>
          <w:tab w:val="left" w:pos="1440"/>
          <w:tab w:val="left" w:pos="2160"/>
          <w:tab w:val="left" w:pos="2880"/>
          <w:tab w:val="left" w:pos="6078"/>
        </w:tabs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Brilla! </w:t>
      </w:r>
      <w:proofErr w:type="spellStart"/>
      <w:r>
        <w:rPr>
          <w:rFonts w:ascii="Bradley Hand ITC" w:hAnsi="Bradley Hand ITC"/>
          <w:b/>
          <w:bCs/>
          <w:sz w:val="24"/>
          <w:szCs w:val="24"/>
        </w:rPr>
        <w:t>Asolo</w:t>
      </w:r>
      <w:proofErr w:type="spellEnd"/>
      <w:r>
        <w:rPr>
          <w:rFonts w:ascii="Bradley Hand ITC" w:hAnsi="Bradley Hand ITC"/>
          <w:b/>
          <w:bCs/>
          <w:sz w:val="24"/>
          <w:szCs w:val="24"/>
        </w:rPr>
        <w:t xml:space="preserve"> Prosecco </w:t>
      </w:r>
      <w:proofErr w:type="spellStart"/>
      <w:r>
        <w:rPr>
          <w:rFonts w:ascii="Bradley Hand ITC" w:hAnsi="Bradley Hand ITC"/>
          <w:b/>
          <w:bCs/>
          <w:sz w:val="24"/>
          <w:szCs w:val="24"/>
        </w:rPr>
        <w:t>Superiore</w:t>
      </w:r>
      <w:proofErr w:type="spellEnd"/>
      <w:r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B020B5" w:rsidRPr="00DC3F36">
        <w:rPr>
          <w:rFonts w:ascii="Bradley Hand ITC" w:hAnsi="Bradley Hand ITC"/>
          <w:b/>
          <w:bCs/>
          <w:sz w:val="24"/>
          <w:szCs w:val="24"/>
        </w:rPr>
        <w:t>Italy</w:t>
      </w:r>
      <w:r>
        <w:rPr>
          <w:rFonts w:ascii="Bradley Hand ITC" w:hAnsi="Bradley Hand ITC"/>
          <w:b/>
          <w:bCs/>
          <w:sz w:val="24"/>
          <w:szCs w:val="24"/>
        </w:rPr>
        <w:t xml:space="preserve">.  </w:t>
      </w:r>
      <w:r w:rsidR="00DC3F36">
        <w:rPr>
          <w:rFonts w:ascii="Bradley Hand ITC" w:hAnsi="Bradley Hand ITC"/>
          <w:b/>
          <w:bCs/>
          <w:sz w:val="24"/>
          <w:szCs w:val="24"/>
        </w:rPr>
        <w:t xml:space="preserve">                                     </w:t>
      </w:r>
      <w:r w:rsidR="00DF0C26">
        <w:rPr>
          <w:rFonts w:ascii="Bradley Hand ITC" w:hAnsi="Bradley Hand ITC"/>
          <w:b/>
          <w:bCs/>
          <w:sz w:val="24"/>
          <w:szCs w:val="24"/>
        </w:rPr>
        <w:t xml:space="preserve">                    </w:t>
      </w:r>
      <w:r w:rsidR="00DC3F36">
        <w:rPr>
          <w:rFonts w:ascii="Bradley Hand ITC" w:hAnsi="Bradley Hand ITC"/>
          <w:b/>
          <w:bCs/>
          <w:sz w:val="24"/>
          <w:szCs w:val="24"/>
        </w:rPr>
        <w:t xml:space="preserve"> </w:t>
      </w:r>
      <w:r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DC3F36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DB36BF" w:rsidRPr="00DC3F36">
        <w:rPr>
          <w:rFonts w:ascii="Bradley Hand ITC" w:hAnsi="Bradley Hand ITC"/>
          <w:sz w:val="24"/>
          <w:szCs w:val="24"/>
        </w:rPr>
        <w:t xml:space="preserve">Glass           </w:t>
      </w:r>
      <w:r w:rsidR="00C1265A" w:rsidRPr="00DC3F36">
        <w:rPr>
          <w:rFonts w:ascii="Bradley Hand ITC" w:hAnsi="Bradley Hand ITC"/>
          <w:sz w:val="24"/>
          <w:szCs w:val="24"/>
        </w:rPr>
        <w:t xml:space="preserve">  </w:t>
      </w:r>
      <w:r w:rsidR="00DB36BF" w:rsidRPr="00DC3F36">
        <w:rPr>
          <w:rFonts w:ascii="Bradley Hand ITC" w:hAnsi="Bradley Hand ITC"/>
          <w:sz w:val="24"/>
          <w:szCs w:val="24"/>
        </w:rPr>
        <w:t xml:space="preserve"> £</w:t>
      </w:r>
      <w:r w:rsidR="00CD0B17">
        <w:rPr>
          <w:rFonts w:ascii="Bradley Hand ITC" w:hAnsi="Bradley Hand ITC"/>
          <w:sz w:val="24"/>
          <w:szCs w:val="24"/>
        </w:rPr>
        <w:t>7.</w:t>
      </w:r>
      <w:r>
        <w:rPr>
          <w:rFonts w:ascii="Bradley Hand ITC" w:hAnsi="Bradley Hand ITC"/>
          <w:sz w:val="24"/>
          <w:szCs w:val="24"/>
        </w:rPr>
        <w:t>95</w:t>
      </w:r>
      <w:r w:rsidR="000E6F75" w:rsidRPr="000E6F75">
        <w:rPr>
          <w:rFonts w:ascii="Bradley Hand ITC" w:hAnsi="Bradley Hand ITC"/>
        </w:rPr>
        <w:t>(175ml)</w:t>
      </w:r>
      <w:r w:rsidR="00F63021" w:rsidRPr="00DC3F36">
        <w:rPr>
          <w:rFonts w:ascii="Bradley Hand ITC" w:hAnsi="Bradley Hand ITC"/>
          <w:b/>
          <w:bCs/>
          <w:sz w:val="24"/>
          <w:szCs w:val="24"/>
        </w:rPr>
        <w:t xml:space="preserve">   </w:t>
      </w:r>
    </w:p>
    <w:p w14:paraId="6D3144C1" w14:textId="29164DEA" w:rsidR="00D932BB" w:rsidRDefault="007E3EB0" w:rsidP="00DC3F36">
      <w:pPr>
        <w:tabs>
          <w:tab w:val="left" w:pos="720"/>
          <w:tab w:val="left" w:pos="1440"/>
          <w:tab w:val="left" w:pos="2160"/>
          <w:tab w:val="left" w:pos="2880"/>
          <w:tab w:val="left" w:pos="6078"/>
        </w:tabs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3EB0">
        <w:rPr>
          <w:rFonts w:ascii="Bradley Hand ITC" w:hAnsi="Bradley Hand ITC"/>
          <w:sz w:val="24"/>
          <w:szCs w:val="24"/>
        </w:rPr>
        <w:t>Bottle</w:t>
      </w:r>
      <w:r w:rsidR="00F63021" w:rsidRPr="007E3EB0">
        <w:rPr>
          <w:rFonts w:ascii="Bradley Hand ITC" w:hAnsi="Bradley Hand ITC"/>
          <w:sz w:val="24"/>
          <w:szCs w:val="24"/>
        </w:rPr>
        <w:t xml:space="preserve">         </w:t>
      </w:r>
      <w:r>
        <w:rPr>
          <w:rFonts w:ascii="Bradley Hand ITC" w:hAnsi="Bradley Hand ITC"/>
          <w:sz w:val="24"/>
          <w:szCs w:val="24"/>
        </w:rPr>
        <w:t xml:space="preserve">   £</w:t>
      </w:r>
      <w:r w:rsidR="00300DEE">
        <w:rPr>
          <w:rFonts w:ascii="Bradley Hand ITC" w:hAnsi="Bradley Hand ITC"/>
          <w:sz w:val="24"/>
          <w:szCs w:val="24"/>
        </w:rPr>
        <w:t>30.00</w:t>
      </w:r>
      <w:r w:rsidR="00620C7E" w:rsidRPr="007E3EB0">
        <w:rPr>
          <w:rFonts w:ascii="Bradley Hand ITC" w:hAnsi="Bradley Hand ITC"/>
          <w:sz w:val="24"/>
          <w:szCs w:val="24"/>
        </w:rPr>
        <w:t xml:space="preserve">      </w:t>
      </w:r>
    </w:p>
    <w:p w14:paraId="0841208F" w14:textId="57B7C1F1" w:rsidR="00D932BB" w:rsidRPr="00851CF5" w:rsidRDefault="00D932BB" w:rsidP="00D932BB">
      <w:pPr>
        <w:spacing w:after="0"/>
        <w:rPr>
          <w:rFonts w:ascii="Bradley Hand ITC" w:hAnsi="Bradley Hand ITC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51CF5">
        <w:rPr>
          <w:rFonts w:ascii="Bradley Hand ITC" w:hAnsi="Bradley Hand IT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851CF5">
        <w:rPr>
          <w:rFonts w:ascii="Bradley Hand ITC" w:hAnsi="Bradley Hand ITC" w:cs="Arial"/>
          <w:b/>
          <w:bCs/>
          <w:color w:val="000000" w:themeColor="text1"/>
          <w:sz w:val="24"/>
          <w:szCs w:val="24"/>
          <w:shd w:val="clear" w:color="auto" w:fill="FFFFFF"/>
        </w:rPr>
        <w:t>Fornarina</w:t>
      </w:r>
      <w:proofErr w:type="spellEnd"/>
      <w:r w:rsidRPr="00851CF5">
        <w:rPr>
          <w:rFonts w:ascii="Bradley Hand ITC" w:hAnsi="Bradley Hand IT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Prosecco </w:t>
      </w:r>
      <w:r w:rsidRPr="00851CF5">
        <w:rPr>
          <w:rFonts w:ascii="Bradley Hand ITC" w:eastAsia="Times New Roman" w:hAnsi="Bradley Hand ITC" w:cs="Arial"/>
          <w:b/>
          <w:bCs/>
          <w:color w:val="000000" w:themeColor="text1"/>
          <w:sz w:val="24"/>
          <w:szCs w:val="24"/>
          <w:lang w:eastAsia="en-GB"/>
        </w:rPr>
        <w:t>rosé</w:t>
      </w:r>
      <w:r w:rsidRPr="00851CF5">
        <w:rPr>
          <w:rFonts w:ascii="Bradley Hand ITC" w:hAnsi="Bradley Hand IT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51CF5">
        <w:rPr>
          <w:rFonts w:ascii="Bradley Hand ITC" w:hAnsi="Bradley Hand ITC" w:cs="Arial"/>
          <w:b/>
          <w:bCs/>
          <w:color w:val="000000" w:themeColor="text1"/>
          <w:sz w:val="24"/>
          <w:szCs w:val="24"/>
          <w:shd w:val="clear" w:color="auto" w:fill="FFFFFF"/>
        </w:rPr>
        <w:t>Doc,  Veneto</w:t>
      </w:r>
      <w:proofErr w:type="gramEnd"/>
      <w:r w:rsidRPr="00851CF5">
        <w:rPr>
          <w:rFonts w:ascii="Bradley Hand ITC" w:hAnsi="Bradley Hand IT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Italy </w:t>
      </w:r>
      <w:r w:rsidRPr="00851CF5">
        <w:rPr>
          <w:rFonts w:ascii="Bradley Hand ITC" w:hAnsi="Bradley Hand ITC" w:cs="Arial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FB54B0" w:rsidRPr="00851CF5">
        <w:rPr>
          <w:rFonts w:ascii="Bradley Hand ITC" w:hAnsi="Bradley Hand IT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5F84" w:rsidRPr="00851CF5">
        <w:rPr>
          <w:rFonts w:ascii="Bradley Hand ITC" w:hAnsi="Bradley Hand ITC" w:cs="Arial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Pr="00851CF5">
        <w:rPr>
          <w:rFonts w:ascii="Bradley Hand ITC" w:hAnsi="Bradley Hand ITC" w:cs="Arial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FB54B0" w:rsidRPr="00851CF5">
        <w:rPr>
          <w:rFonts w:ascii="Bradley Hand ITC" w:hAnsi="Bradley Hand ITC" w:cs="Arial"/>
          <w:color w:val="000000" w:themeColor="text1"/>
          <w:sz w:val="24"/>
          <w:szCs w:val="24"/>
          <w:shd w:val="clear" w:color="auto" w:fill="FFFFFF"/>
        </w:rPr>
        <w:t xml:space="preserve"> Bottle</w:t>
      </w:r>
      <w:r w:rsidR="00851CF5" w:rsidRPr="00851CF5">
        <w:rPr>
          <w:rFonts w:ascii="Bradley Hand ITC" w:hAnsi="Bradley Hand IT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1CF5">
        <w:rPr>
          <w:rFonts w:ascii="Bradley Hand ITC" w:hAnsi="Bradley Hand ITC" w:cs="Arial"/>
          <w:color w:val="000000" w:themeColor="text1"/>
          <w:sz w:val="24"/>
          <w:szCs w:val="24"/>
          <w:shd w:val="clear" w:color="auto" w:fill="FFFFFF"/>
        </w:rPr>
        <w:t xml:space="preserve">           £</w:t>
      </w:r>
      <w:r w:rsidR="00300DEE" w:rsidRPr="00851CF5">
        <w:rPr>
          <w:rFonts w:ascii="Bradley Hand ITC" w:hAnsi="Bradley Hand ITC" w:cs="Arial"/>
          <w:color w:val="000000" w:themeColor="text1"/>
          <w:sz w:val="24"/>
          <w:szCs w:val="24"/>
          <w:shd w:val="clear" w:color="auto" w:fill="FFFFFF"/>
        </w:rPr>
        <w:t>30.00</w:t>
      </w:r>
    </w:p>
    <w:p w14:paraId="458AB2F7" w14:textId="77777777" w:rsidR="00D932BB" w:rsidRPr="00FB44E6" w:rsidRDefault="00D932BB" w:rsidP="00D932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FB44E6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14:paraId="75007D3A" w14:textId="77777777" w:rsidR="00D932BB" w:rsidRPr="00FB44E6" w:rsidRDefault="00D932BB" w:rsidP="00D932BB">
      <w:pPr>
        <w:shd w:val="clear" w:color="auto" w:fill="FFFFFF"/>
        <w:spacing w:after="0" w:line="240" w:lineRule="auto"/>
        <w:rPr>
          <w:rFonts w:ascii="Bradley Hand ITC" w:eastAsia="Times New Roman" w:hAnsi="Bradley Hand ITC" w:cs="Arial"/>
          <w:vanish/>
          <w:color w:val="000000" w:themeColor="text1"/>
          <w:sz w:val="20"/>
          <w:szCs w:val="20"/>
          <w:lang w:eastAsia="en-GB"/>
        </w:rPr>
      </w:pPr>
      <w:r w:rsidRPr="00FB44E6">
        <w:rPr>
          <w:rFonts w:ascii="Poppins" w:eastAsia="Times New Roman" w:hAnsi="Poppins" w:cs="Poppins"/>
          <w:color w:val="777777"/>
          <w:spacing w:val="-74"/>
          <w:sz w:val="20"/>
          <w:szCs w:val="20"/>
          <w:lang w:eastAsia="en-GB"/>
        </w:rPr>
        <w:t> </w:t>
      </w:r>
      <w:r w:rsidRPr="00FB44E6">
        <w:rPr>
          <w:rFonts w:ascii="Bradley Hand ITC" w:eastAsia="Times New Roman" w:hAnsi="Bradley Hand ITC" w:cs="Arial"/>
          <w:vanish/>
          <w:color w:val="000000" w:themeColor="text1"/>
          <w:sz w:val="20"/>
          <w:szCs w:val="20"/>
          <w:lang w:eastAsia="en-GB"/>
        </w:rPr>
        <w:t>Bottom of Form</w:t>
      </w:r>
    </w:p>
    <w:p w14:paraId="1D3DED78" w14:textId="6DD706EB" w:rsidR="00675F6B" w:rsidRPr="007E3EB0" w:rsidRDefault="00B020B5" w:rsidP="001D60A0">
      <w:pPr>
        <w:shd w:val="clear" w:color="auto" w:fill="FFFFFF"/>
        <w:spacing w:after="0" w:line="240" w:lineRule="auto"/>
        <w:rPr>
          <w:rFonts w:ascii="Bradley Hand ITC" w:hAnsi="Bradley Hand ITC"/>
          <w:sz w:val="24"/>
          <w:szCs w:val="24"/>
        </w:rPr>
      </w:pPr>
      <w:r w:rsidRPr="007E3EB0">
        <w:rPr>
          <w:rFonts w:ascii="Bradley Hand ITC" w:hAnsi="Bradley Hand ITC"/>
          <w:sz w:val="24"/>
          <w:szCs w:val="24"/>
        </w:rPr>
        <w:tab/>
      </w:r>
      <w:r w:rsidR="0055261D" w:rsidRPr="007E3EB0">
        <w:rPr>
          <w:rFonts w:ascii="Bradley Hand ITC" w:hAnsi="Bradley Hand ITC"/>
          <w:sz w:val="24"/>
          <w:szCs w:val="24"/>
        </w:rPr>
        <w:t xml:space="preserve">   </w:t>
      </w:r>
      <w:r w:rsidR="00875F69" w:rsidRPr="007E3EB0">
        <w:rPr>
          <w:rFonts w:ascii="Bradley Hand ITC" w:hAnsi="Bradley Hand ITC"/>
          <w:sz w:val="24"/>
          <w:szCs w:val="24"/>
        </w:rPr>
        <w:t xml:space="preserve">            </w:t>
      </w:r>
      <w:r w:rsidR="00675F6B" w:rsidRPr="007E3EB0">
        <w:rPr>
          <w:rFonts w:ascii="Bradley Hand ITC" w:hAnsi="Bradley Hand ITC"/>
          <w:sz w:val="24"/>
          <w:szCs w:val="24"/>
        </w:rPr>
        <w:t xml:space="preserve">                                                 </w:t>
      </w:r>
      <w:r w:rsidR="00875F69" w:rsidRPr="007E3EB0">
        <w:rPr>
          <w:rFonts w:ascii="Bradley Hand ITC" w:hAnsi="Bradley Hand ITC"/>
          <w:sz w:val="24"/>
          <w:szCs w:val="24"/>
        </w:rPr>
        <w:t xml:space="preserve">  </w:t>
      </w:r>
      <w:r w:rsidR="00675F6B" w:rsidRPr="007E3EB0">
        <w:rPr>
          <w:rFonts w:ascii="Bradley Hand ITC" w:hAnsi="Bradley Hand ITC"/>
          <w:sz w:val="24"/>
          <w:szCs w:val="24"/>
        </w:rPr>
        <w:t xml:space="preserve">  </w:t>
      </w:r>
    </w:p>
    <w:p w14:paraId="16D6A706" w14:textId="48DE7BB1" w:rsidR="00DB36BF" w:rsidRPr="00DC3F36" w:rsidRDefault="000624A9" w:rsidP="00DC3F36">
      <w:pPr>
        <w:spacing w:after="0" w:line="240" w:lineRule="auto"/>
        <w:rPr>
          <w:rFonts w:ascii="Bradley Hand ITC" w:hAnsi="Bradley Hand ITC"/>
          <w:sz w:val="24"/>
          <w:szCs w:val="24"/>
        </w:rPr>
      </w:pPr>
      <w:r w:rsidRPr="00DC3F36">
        <w:rPr>
          <w:rFonts w:ascii="Bradley Hand ITC" w:hAnsi="Bradley Hand ITC"/>
          <w:b/>
          <w:bCs/>
          <w:sz w:val="24"/>
          <w:szCs w:val="24"/>
        </w:rPr>
        <w:t xml:space="preserve">Jules </w:t>
      </w:r>
      <w:proofErr w:type="spellStart"/>
      <w:r w:rsidRPr="00DC3F36">
        <w:rPr>
          <w:rFonts w:ascii="Bradley Hand ITC" w:hAnsi="Bradley Hand ITC"/>
          <w:b/>
          <w:bCs/>
          <w:sz w:val="24"/>
          <w:szCs w:val="24"/>
        </w:rPr>
        <w:t>Feraud</w:t>
      </w:r>
      <w:proofErr w:type="spellEnd"/>
      <w:r w:rsidRPr="00DC3F36">
        <w:rPr>
          <w:rFonts w:ascii="Bradley Hand ITC" w:hAnsi="Bradley Hand ITC"/>
          <w:b/>
          <w:bCs/>
          <w:sz w:val="24"/>
          <w:szCs w:val="24"/>
        </w:rPr>
        <w:t xml:space="preserve"> Champagne </w:t>
      </w:r>
      <w:r w:rsidR="00F326BB" w:rsidRPr="00DC3F36">
        <w:rPr>
          <w:rFonts w:ascii="Bradley Hand ITC" w:hAnsi="Bradley Hand ITC"/>
          <w:sz w:val="24"/>
          <w:szCs w:val="24"/>
        </w:rPr>
        <w:tab/>
      </w:r>
      <w:r w:rsidR="00F326BB" w:rsidRPr="00DC3F36">
        <w:rPr>
          <w:rFonts w:ascii="Bradley Hand ITC" w:hAnsi="Bradley Hand ITC"/>
          <w:sz w:val="24"/>
          <w:szCs w:val="24"/>
        </w:rPr>
        <w:tab/>
      </w:r>
      <w:r w:rsidR="00665EEE" w:rsidRPr="00DC3F36">
        <w:rPr>
          <w:rFonts w:ascii="Bradley Hand ITC" w:hAnsi="Bradley Hand ITC"/>
          <w:sz w:val="24"/>
          <w:szCs w:val="24"/>
        </w:rPr>
        <w:tab/>
      </w:r>
      <w:r w:rsidRPr="00DC3F36">
        <w:rPr>
          <w:rFonts w:ascii="Bradley Hand ITC" w:hAnsi="Bradley Hand ITC"/>
          <w:sz w:val="24"/>
          <w:szCs w:val="24"/>
        </w:rPr>
        <w:t xml:space="preserve">     </w:t>
      </w:r>
      <w:r w:rsidR="00F63021" w:rsidRPr="00DC3F36">
        <w:rPr>
          <w:rFonts w:ascii="Bradley Hand ITC" w:hAnsi="Bradley Hand ITC"/>
          <w:sz w:val="24"/>
          <w:szCs w:val="24"/>
        </w:rPr>
        <w:t xml:space="preserve"> </w:t>
      </w:r>
      <w:r w:rsidR="008F0743" w:rsidRPr="00DC3F36">
        <w:rPr>
          <w:rFonts w:ascii="Bradley Hand ITC" w:hAnsi="Bradley Hand ITC"/>
          <w:sz w:val="24"/>
          <w:szCs w:val="24"/>
        </w:rPr>
        <w:t xml:space="preserve"> </w:t>
      </w:r>
      <w:r w:rsidRPr="00DC3F36">
        <w:rPr>
          <w:rFonts w:ascii="Bradley Hand ITC" w:hAnsi="Bradley Hand ITC"/>
          <w:sz w:val="24"/>
          <w:szCs w:val="24"/>
        </w:rPr>
        <w:t xml:space="preserve"> </w:t>
      </w:r>
      <w:r w:rsidR="00893D15" w:rsidRPr="00DC3F36">
        <w:rPr>
          <w:rFonts w:ascii="Bradley Hand ITC" w:hAnsi="Bradley Hand ITC"/>
          <w:sz w:val="24"/>
          <w:szCs w:val="24"/>
        </w:rPr>
        <w:t xml:space="preserve">  </w:t>
      </w:r>
      <w:r w:rsidR="00FF7F09" w:rsidRPr="00DC3F36">
        <w:rPr>
          <w:rFonts w:ascii="Bradley Hand ITC" w:hAnsi="Bradley Hand ITC"/>
          <w:sz w:val="24"/>
          <w:szCs w:val="24"/>
        </w:rPr>
        <w:t xml:space="preserve">       </w:t>
      </w:r>
      <w:r w:rsidR="001F2D56" w:rsidRPr="00DC3F36">
        <w:rPr>
          <w:rFonts w:ascii="Bradley Hand ITC" w:hAnsi="Bradley Hand ITC"/>
          <w:sz w:val="24"/>
          <w:szCs w:val="24"/>
        </w:rPr>
        <w:t xml:space="preserve">        </w:t>
      </w:r>
      <w:r w:rsidR="00DC3F36">
        <w:rPr>
          <w:rFonts w:ascii="Bradley Hand ITC" w:hAnsi="Bradley Hand ITC"/>
          <w:sz w:val="24"/>
          <w:szCs w:val="24"/>
        </w:rPr>
        <w:t xml:space="preserve">                            </w:t>
      </w:r>
      <w:r w:rsidR="00E85D38" w:rsidRPr="00DC3F36">
        <w:rPr>
          <w:rFonts w:ascii="Bradley Hand ITC" w:hAnsi="Bradley Hand ITC"/>
          <w:sz w:val="24"/>
          <w:szCs w:val="24"/>
        </w:rPr>
        <w:t>Bottle</w:t>
      </w:r>
      <w:r w:rsidR="0055261D" w:rsidRPr="00DC3F36">
        <w:rPr>
          <w:rFonts w:ascii="Bradley Hand ITC" w:hAnsi="Bradley Hand ITC"/>
          <w:sz w:val="24"/>
          <w:szCs w:val="24"/>
        </w:rPr>
        <w:t xml:space="preserve"> </w:t>
      </w:r>
      <w:r w:rsidRPr="00DC3F36">
        <w:rPr>
          <w:rFonts w:ascii="Bradley Hand ITC" w:hAnsi="Bradley Hand ITC"/>
          <w:sz w:val="24"/>
          <w:szCs w:val="24"/>
        </w:rPr>
        <w:t xml:space="preserve">   </w:t>
      </w:r>
      <w:r w:rsidR="008F0743" w:rsidRPr="00DC3F36">
        <w:rPr>
          <w:rFonts w:ascii="Bradley Hand ITC" w:hAnsi="Bradley Hand ITC"/>
          <w:sz w:val="24"/>
          <w:szCs w:val="24"/>
        </w:rPr>
        <w:t xml:space="preserve"> </w:t>
      </w:r>
      <w:r w:rsidR="004C0DF2" w:rsidRPr="00DC3F36">
        <w:rPr>
          <w:rFonts w:ascii="Bradley Hand ITC" w:hAnsi="Bradley Hand ITC"/>
          <w:sz w:val="24"/>
          <w:szCs w:val="24"/>
        </w:rPr>
        <w:t xml:space="preserve">    </w:t>
      </w:r>
      <w:r w:rsidR="00CD0B17">
        <w:rPr>
          <w:rFonts w:ascii="Bradley Hand ITC" w:hAnsi="Bradley Hand ITC"/>
          <w:sz w:val="24"/>
          <w:szCs w:val="24"/>
        </w:rPr>
        <w:t xml:space="preserve">  </w:t>
      </w:r>
      <w:r w:rsidR="00FD556C" w:rsidRPr="00DC3F36">
        <w:rPr>
          <w:rFonts w:ascii="Bradley Hand ITC" w:hAnsi="Bradley Hand ITC"/>
          <w:sz w:val="24"/>
          <w:szCs w:val="24"/>
        </w:rPr>
        <w:t>£</w:t>
      </w:r>
      <w:r w:rsidR="00935AF2" w:rsidRPr="00DC3F36">
        <w:rPr>
          <w:rFonts w:ascii="Bradley Hand ITC" w:hAnsi="Bradley Hand ITC"/>
          <w:sz w:val="24"/>
          <w:szCs w:val="24"/>
        </w:rPr>
        <w:t>5</w:t>
      </w:r>
      <w:r w:rsidR="00CD0B17">
        <w:rPr>
          <w:rFonts w:ascii="Bradley Hand ITC" w:hAnsi="Bradley Hand ITC"/>
          <w:sz w:val="24"/>
          <w:szCs w:val="24"/>
        </w:rPr>
        <w:t>4</w:t>
      </w:r>
      <w:r w:rsidR="00935AF2" w:rsidRPr="00DC3F36">
        <w:rPr>
          <w:rFonts w:ascii="Bradley Hand ITC" w:hAnsi="Bradley Hand ITC"/>
          <w:sz w:val="24"/>
          <w:szCs w:val="24"/>
        </w:rPr>
        <w:t xml:space="preserve">.00 </w:t>
      </w:r>
      <w:r w:rsidR="00FF7F09" w:rsidRPr="00DC3F36">
        <w:rPr>
          <w:rFonts w:ascii="Bradley Hand ITC" w:hAnsi="Bradley Hand ITC"/>
          <w:sz w:val="24"/>
          <w:szCs w:val="24"/>
        </w:rPr>
        <w:t>Beautifully balanced with Pino Noir and Chardonnay, giving a fruity                                                                                                                                palat</w:t>
      </w:r>
      <w:r w:rsidR="00DC3F36">
        <w:rPr>
          <w:rFonts w:ascii="Bradley Hand ITC" w:hAnsi="Bradley Hand ITC"/>
          <w:sz w:val="24"/>
          <w:szCs w:val="24"/>
        </w:rPr>
        <w:t xml:space="preserve">e </w:t>
      </w:r>
      <w:r w:rsidR="00FF7F09" w:rsidRPr="00DC3F36">
        <w:rPr>
          <w:rFonts w:ascii="Bradley Hand ITC" w:hAnsi="Bradley Hand ITC"/>
          <w:sz w:val="24"/>
          <w:szCs w:val="24"/>
        </w:rPr>
        <w:t>and a balanced,</w:t>
      </w:r>
      <w:r w:rsidR="00DC3F36">
        <w:rPr>
          <w:rFonts w:ascii="Bradley Hand ITC" w:hAnsi="Bradley Hand ITC"/>
          <w:sz w:val="24"/>
          <w:szCs w:val="24"/>
        </w:rPr>
        <w:t xml:space="preserve"> </w:t>
      </w:r>
      <w:r w:rsidR="00FF7F09" w:rsidRPr="00DC3F36">
        <w:rPr>
          <w:rFonts w:ascii="Bradley Hand ITC" w:hAnsi="Bradley Hand ITC"/>
          <w:sz w:val="24"/>
          <w:szCs w:val="24"/>
        </w:rPr>
        <w:t>dry character.</w:t>
      </w:r>
    </w:p>
    <w:p w14:paraId="489ECD89" w14:textId="6BBD8896" w:rsidR="005B3172" w:rsidRPr="00DC3F36" w:rsidRDefault="005B3172" w:rsidP="00DC3F36">
      <w:pPr>
        <w:spacing w:after="0"/>
        <w:rPr>
          <w:rFonts w:ascii="Bradley Hand ITC" w:hAnsi="Bradley Hand ITC"/>
          <w:b/>
          <w:sz w:val="24"/>
          <w:szCs w:val="24"/>
          <w:u w:val="single"/>
        </w:rPr>
      </w:pPr>
    </w:p>
    <w:p w14:paraId="4E4D769C" w14:textId="77777777" w:rsidR="002C4593" w:rsidRPr="00DC3F36" w:rsidRDefault="002C4593" w:rsidP="00DC3F36">
      <w:pPr>
        <w:spacing w:after="0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4B6BE335" w14:textId="77777777" w:rsidR="00CD0B17" w:rsidRDefault="00CD0B17" w:rsidP="007D48D6">
      <w:pPr>
        <w:spacing w:after="0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43572107" w14:textId="77777777" w:rsidR="00CD0B17" w:rsidRDefault="00CD0B17" w:rsidP="007D48D6">
      <w:pPr>
        <w:spacing w:after="0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4C6440AD" w14:textId="69CFA40E" w:rsidR="007D48D6" w:rsidRPr="00780799" w:rsidRDefault="007D48D6" w:rsidP="007D48D6">
      <w:pPr>
        <w:spacing w:after="0"/>
        <w:jc w:val="center"/>
        <w:rPr>
          <w:rFonts w:ascii="Bradley Hand ITC" w:hAnsi="Bradley Hand ITC"/>
          <w:b/>
          <w:sz w:val="18"/>
          <w:szCs w:val="18"/>
          <w:u w:val="single"/>
        </w:rPr>
      </w:pPr>
      <w:r w:rsidRPr="00780799">
        <w:rPr>
          <w:rFonts w:ascii="Bradley Hand ITC" w:hAnsi="Bradley Hand ITC"/>
          <w:b/>
          <w:sz w:val="18"/>
          <w:szCs w:val="18"/>
          <w:u w:val="single"/>
        </w:rPr>
        <w:lastRenderedPageBreak/>
        <w:t>Wine</w:t>
      </w:r>
      <w:r w:rsidR="00CD0B17" w:rsidRPr="00780799">
        <w:rPr>
          <w:rFonts w:ascii="Bradley Hand ITC" w:hAnsi="Bradley Hand ITC"/>
          <w:b/>
          <w:sz w:val="18"/>
          <w:szCs w:val="18"/>
          <w:u w:val="single"/>
        </w:rPr>
        <w:t>s</w:t>
      </w:r>
      <w:r w:rsidRPr="00780799">
        <w:rPr>
          <w:rFonts w:ascii="Bradley Hand ITC" w:hAnsi="Bradley Hand ITC"/>
          <w:b/>
          <w:sz w:val="18"/>
          <w:szCs w:val="18"/>
          <w:u w:val="single"/>
        </w:rPr>
        <w:t xml:space="preserve"> available by the bottle</w:t>
      </w:r>
    </w:p>
    <w:p w14:paraId="17FA2641" w14:textId="77777777" w:rsidR="00780799" w:rsidRDefault="00780799" w:rsidP="00DC3F36">
      <w:pPr>
        <w:spacing w:after="0"/>
        <w:jc w:val="center"/>
        <w:rPr>
          <w:rFonts w:ascii="Bradley Hand ITC" w:hAnsi="Bradley Hand ITC"/>
          <w:b/>
          <w:sz w:val="20"/>
          <w:szCs w:val="20"/>
          <w:u w:val="single"/>
        </w:rPr>
      </w:pPr>
    </w:p>
    <w:p w14:paraId="512CC3EF" w14:textId="33AD3C96" w:rsidR="00DD443E" w:rsidRPr="00780799" w:rsidRDefault="004A58E9" w:rsidP="00DC3F36">
      <w:pPr>
        <w:spacing w:after="0"/>
        <w:jc w:val="center"/>
        <w:rPr>
          <w:rFonts w:ascii="Bradley Hand ITC" w:hAnsi="Bradley Hand ITC"/>
          <w:b/>
          <w:sz w:val="20"/>
          <w:szCs w:val="20"/>
          <w:u w:val="single"/>
        </w:rPr>
      </w:pPr>
      <w:r w:rsidRPr="00780799">
        <w:rPr>
          <w:rFonts w:ascii="Bradley Hand ITC" w:hAnsi="Bradley Hand ITC"/>
          <w:b/>
          <w:sz w:val="20"/>
          <w:szCs w:val="20"/>
          <w:u w:val="single"/>
        </w:rPr>
        <w:t>White</w:t>
      </w:r>
    </w:p>
    <w:p w14:paraId="51A10E8D" w14:textId="3C6F074B" w:rsidR="008738E7" w:rsidRPr="00780799" w:rsidRDefault="008738E7" w:rsidP="00DC3F36">
      <w:pPr>
        <w:spacing w:after="0"/>
        <w:jc w:val="center"/>
        <w:rPr>
          <w:rFonts w:ascii="Bradley Hand ITC" w:hAnsi="Bradley Hand ITC"/>
          <w:b/>
          <w:sz w:val="20"/>
          <w:szCs w:val="20"/>
          <w:u w:val="single"/>
        </w:rPr>
      </w:pPr>
      <w:r w:rsidRPr="00780799">
        <w:rPr>
          <w:rFonts w:ascii="Bradley Hand ITC" w:hAnsi="Bradley Hand ITC"/>
          <w:b/>
          <w:sz w:val="20"/>
          <w:szCs w:val="20"/>
          <w:u w:val="single"/>
        </w:rPr>
        <w:t>Italy</w:t>
      </w:r>
    </w:p>
    <w:p w14:paraId="4CA526F0" w14:textId="0FAF7620" w:rsidR="009F37AC" w:rsidRPr="00780799" w:rsidRDefault="009F37AC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 xml:space="preserve">Pecorino Tor del Colle Terre di Chieti </w:t>
      </w:r>
    </w:p>
    <w:p w14:paraId="14511D37" w14:textId="178B5297" w:rsidR="00191D58" w:rsidRPr="00780799" w:rsidRDefault="009F37AC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A crisp and fresh Pecorino from Abruzzo, lemon-green in colour with blossom and grapefruit aromas on the nose. The palate is dry and crisp with a zesty citrus acidity and notes of white peach, </w:t>
      </w:r>
      <w:proofErr w:type="gramStart"/>
      <w:r w:rsidRPr="00780799">
        <w:rPr>
          <w:rFonts w:ascii="Bradley Hand ITC" w:hAnsi="Bradley Hand ITC"/>
          <w:sz w:val="20"/>
          <w:szCs w:val="20"/>
        </w:rPr>
        <w:t>pear</w:t>
      </w:r>
      <w:proofErr w:type="gramEnd"/>
      <w:r w:rsidRPr="00780799">
        <w:rPr>
          <w:rFonts w:ascii="Bradley Hand ITC" w:hAnsi="Bradley Hand ITC"/>
          <w:sz w:val="20"/>
          <w:szCs w:val="20"/>
        </w:rPr>
        <w:t xml:space="preserve"> and green apples.</w:t>
      </w:r>
      <w:r w:rsidR="00FB44E6" w:rsidRPr="00780799">
        <w:rPr>
          <w:rFonts w:ascii="Bradley Hand ITC" w:hAnsi="Bradley Hand ITC"/>
          <w:sz w:val="20"/>
          <w:szCs w:val="20"/>
        </w:rPr>
        <w:t xml:space="preserve"> </w:t>
      </w:r>
      <w:r w:rsidR="00B3515F" w:rsidRPr="00780799">
        <w:rPr>
          <w:rFonts w:ascii="Bradley Hand ITC" w:hAnsi="Bradley Hand ITC"/>
          <w:b/>
          <w:bCs/>
          <w:sz w:val="20"/>
          <w:szCs w:val="20"/>
        </w:rPr>
        <w:t>£28.00</w:t>
      </w:r>
    </w:p>
    <w:p w14:paraId="43ED46DA" w14:textId="497C2BC6" w:rsidR="008738E7" w:rsidRPr="00780799" w:rsidRDefault="008738E7" w:rsidP="008738E7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  <w:u w:val="single"/>
        </w:rPr>
      </w:pPr>
      <w:r w:rsidRPr="00780799">
        <w:rPr>
          <w:rFonts w:ascii="Bradley Hand ITC" w:hAnsi="Bradley Hand ITC"/>
          <w:b/>
          <w:bCs/>
          <w:sz w:val="20"/>
          <w:szCs w:val="20"/>
          <w:u w:val="single"/>
        </w:rPr>
        <w:t>Spain</w:t>
      </w:r>
    </w:p>
    <w:p w14:paraId="2CA43B30" w14:textId="5DEF6472" w:rsidR="00031C57" w:rsidRPr="00780799" w:rsidRDefault="00031C57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Sentidino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Bodegas </w:t>
      </w: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Gallega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</w:t>
      </w: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Albarino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</w:t>
      </w:r>
    </w:p>
    <w:p w14:paraId="5EA71BE0" w14:textId="6551D940" w:rsidR="00031C57" w:rsidRPr="00780799" w:rsidRDefault="00031C57" w:rsidP="008738E7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Elegant aromas of white flowers and white peach, pear, </w:t>
      </w:r>
      <w:proofErr w:type="gramStart"/>
      <w:r w:rsidRPr="00780799">
        <w:rPr>
          <w:rFonts w:ascii="Bradley Hand ITC" w:hAnsi="Bradley Hand ITC"/>
          <w:sz w:val="20"/>
          <w:szCs w:val="20"/>
        </w:rPr>
        <w:t>apricot</w:t>
      </w:r>
      <w:proofErr w:type="gramEnd"/>
      <w:r w:rsidRPr="00780799">
        <w:rPr>
          <w:rFonts w:ascii="Bradley Hand ITC" w:hAnsi="Bradley Hand ITC"/>
          <w:sz w:val="20"/>
          <w:szCs w:val="20"/>
        </w:rPr>
        <w:t xml:space="preserve"> and citrus. A full bodied and juicy palate is dominated by ripe but delicate tropical fruits</w:t>
      </w:r>
      <w:r w:rsidR="00974B27" w:rsidRPr="00780799">
        <w:rPr>
          <w:rFonts w:ascii="Bradley Hand ITC" w:hAnsi="Bradley Hand ITC"/>
          <w:sz w:val="20"/>
          <w:szCs w:val="20"/>
        </w:rPr>
        <w:t xml:space="preserve"> a</w:t>
      </w:r>
      <w:r w:rsidRPr="00780799">
        <w:rPr>
          <w:rFonts w:ascii="Bradley Hand ITC" w:hAnsi="Bradley Hand ITC"/>
          <w:sz w:val="20"/>
          <w:szCs w:val="20"/>
        </w:rPr>
        <w:t>nd beautifully balanced acidity.</w:t>
      </w:r>
      <w:r w:rsidR="00AE7C6C" w:rsidRPr="00780799">
        <w:rPr>
          <w:rFonts w:ascii="Bradley Hand ITC" w:hAnsi="Bradley Hand ITC"/>
          <w:sz w:val="20"/>
          <w:szCs w:val="20"/>
        </w:rPr>
        <w:t xml:space="preserve"> </w:t>
      </w:r>
      <w:r w:rsidR="00AE7C6C" w:rsidRPr="00780799">
        <w:rPr>
          <w:rFonts w:ascii="Bradley Hand ITC" w:hAnsi="Bradley Hand ITC"/>
          <w:b/>
          <w:bCs/>
          <w:sz w:val="20"/>
          <w:szCs w:val="20"/>
        </w:rPr>
        <w:t>£33.00</w:t>
      </w:r>
    </w:p>
    <w:p w14:paraId="1684C7FB" w14:textId="6E358B71" w:rsidR="0057566F" w:rsidRPr="00780799" w:rsidRDefault="00125DE5" w:rsidP="008738E7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</w:rPr>
      </w:pP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Demuerte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</w:t>
      </w:r>
      <w:r w:rsidR="00232DC1" w:rsidRPr="00780799">
        <w:rPr>
          <w:rFonts w:ascii="Bradley Hand ITC" w:hAnsi="Bradley Hand ITC"/>
          <w:b/>
          <w:bCs/>
          <w:sz w:val="20"/>
          <w:szCs w:val="20"/>
        </w:rPr>
        <w:t xml:space="preserve">Verdejo Sauvignon Blanc </w:t>
      </w:r>
    </w:p>
    <w:p w14:paraId="1187C527" w14:textId="7E3D930C" w:rsidR="00481CF8" w:rsidRPr="00780799" w:rsidRDefault="00FA58C0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A fluorescent sauvignon </w:t>
      </w:r>
      <w:proofErr w:type="spellStart"/>
      <w:r w:rsidRPr="00780799">
        <w:rPr>
          <w:rFonts w:ascii="Bradley Hand ITC" w:hAnsi="Bradley Hand ITC"/>
          <w:sz w:val="20"/>
          <w:szCs w:val="20"/>
        </w:rPr>
        <w:t>blanc</w:t>
      </w:r>
      <w:proofErr w:type="spellEnd"/>
      <w:r w:rsidRPr="00780799">
        <w:rPr>
          <w:rFonts w:ascii="Bradley Hand ITC" w:hAnsi="Bradley Hand ITC"/>
          <w:sz w:val="20"/>
          <w:szCs w:val="20"/>
        </w:rPr>
        <w:t xml:space="preserve"> </w:t>
      </w:r>
      <w:r w:rsidR="00DF4ECE" w:rsidRPr="00780799">
        <w:rPr>
          <w:rFonts w:ascii="Bradley Hand ITC" w:hAnsi="Bradley Hand ITC"/>
          <w:sz w:val="20"/>
          <w:szCs w:val="20"/>
        </w:rPr>
        <w:t>fused with verdejo. Intensely aromatic.</w:t>
      </w:r>
      <w:r w:rsidR="00FF0D6A" w:rsidRPr="00780799">
        <w:rPr>
          <w:rFonts w:ascii="Bradley Hand ITC" w:hAnsi="Bradley Hand ITC"/>
          <w:sz w:val="20"/>
          <w:szCs w:val="20"/>
        </w:rPr>
        <w:t xml:space="preserve"> Tropical aromas </w:t>
      </w:r>
      <w:r w:rsidR="00BD17B0" w:rsidRPr="00780799">
        <w:rPr>
          <w:rFonts w:ascii="Bradley Hand ITC" w:hAnsi="Bradley Hand ITC"/>
          <w:sz w:val="20"/>
          <w:szCs w:val="20"/>
        </w:rPr>
        <w:t xml:space="preserve">with citrus and mineral notes </w:t>
      </w:r>
      <w:r w:rsidR="00BD17B0" w:rsidRPr="00780799">
        <w:rPr>
          <w:rFonts w:ascii="Bradley Hand ITC" w:hAnsi="Bradley Hand ITC"/>
          <w:b/>
          <w:bCs/>
          <w:sz w:val="20"/>
          <w:szCs w:val="20"/>
        </w:rPr>
        <w:t>£31.00</w:t>
      </w:r>
    </w:p>
    <w:p w14:paraId="3C806C46" w14:textId="3916952F" w:rsidR="008738E7" w:rsidRPr="00780799" w:rsidRDefault="008738E7" w:rsidP="008738E7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  <w:u w:val="single"/>
        </w:rPr>
      </w:pPr>
      <w:r w:rsidRPr="00780799">
        <w:rPr>
          <w:rFonts w:ascii="Bradley Hand ITC" w:hAnsi="Bradley Hand ITC"/>
          <w:b/>
          <w:bCs/>
          <w:sz w:val="20"/>
          <w:szCs w:val="20"/>
          <w:u w:val="single"/>
        </w:rPr>
        <w:t>France</w:t>
      </w:r>
    </w:p>
    <w:p w14:paraId="77771B00" w14:textId="3BA8242B" w:rsidR="005069CC" w:rsidRPr="00780799" w:rsidRDefault="00B052FE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 xml:space="preserve">Chablis Reserve de </w:t>
      </w:r>
      <w:proofErr w:type="spellStart"/>
      <w:proofErr w:type="gramStart"/>
      <w:r w:rsidRPr="00780799">
        <w:rPr>
          <w:rFonts w:ascii="Bradley Hand ITC" w:hAnsi="Bradley Hand ITC"/>
          <w:b/>
          <w:bCs/>
          <w:sz w:val="20"/>
          <w:szCs w:val="20"/>
        </w:rPr>
        <w:t>Montaigu</w:t>
      </w:r>
      <w:proofErr w:type="spellEnd"/>
      <w:proofErr w:type="gramEnd"/>
    </w:p>
    <w:p w14:paraId="468A53D1" w14:textId="352FE1D6" w:rsidR="005069CC" w:rsidRPr="00780799" w:rsidRDefault="00131702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Crisp attack</w:t>
      </w:r>
      <w:r w:rsidR="005B1D52" w:rsidRPr="00780799">
        <w:rPr>
          <w:rFonts w:ascii="Bradley Hand ITC" w:hAnsi="Bradley Hand ITC"/>
          <w:sz w:val="20"/>
          <w:szCs w:val="20"/>
        </w:rPr>
        <w:t>, citrussy and fresh nutty expression of the chardonnay grape,</w:t>
      </w:r>
      <w:r w:rsidR="00B3299D" w:rsidRPr="00780799">
        <w:rPr>
          <w:rFonts w:ascii="Bradley Hand ITC" w:hAnsi="Bradley Hand ITC"/>
          <w:sz w:val="20"/>
          <w:szCs w:val="20"/>
        </w:rPr>
        <w:t xml:space="preserve"> </w:t>
      </w:r>
      <w:r w:rsidR="005B1D52" w:rsidRPr="00780799">
        <w:rPr>
          <w:rFonts w:ascii="Bradley Hand ITC" w:hAnsi="Bradley Hand ITC"/>
          <w:sz w:val="20"/>
          <w:szCs w:val="20"/>
        </w:rPr>
        <w:t xml:space="preserve">Good minerality and </w:t>
      </w:r>
      <w:proofErr w:type="gramStart"/>
      <w:r w:rsidR="005B1D52" w:rsidRPr="00780799">
        <w:rPr>
          <w:rFonts w:ascii="Bradley Hand ITC" w:hAnsi="Bradley Hand ITC"/>
          <w:sz w:val="20"/>
          <w:szCs w:val="20"/>
        </w:rPr>
        <w:t>long lasting</w:t>
      </w:r>
      <w:proofErr w:type="gramEnd"/>
      <w:r w:rsidR="005B1D52" w:rsidRPr="00780799">
        <w:rPr>
          <w:rFonts w:ascii="Bradley Hand ITC" w:hAnsi="Bradley Hand ITC"/>
          <w:sz w:val="20"/>
          <w:szCs w:val="20"/>
        </w:rPr>
        <w:t xml:space="preserve"> finish</w:t>
      </w:r>
      <w:r w:rsidR="00AE7C6C" w:rsidRPr="00780799">
        <w:rPr>
          <w:rFonts w:ascii="Bradley Hand ITC" w:hAnsi="Bradley Hand ITC"/>
          <w:sz w:val="20"/>
          <w:szCs w:val="20"/>
        </w:rPr>
        <w:t xml:space="preserve"> </w:t>
      </w:r>
      <w:r w:rsidR="00AE7C6C" w:rsidRPr="00780799">
        <w:rPr>
          <w:rFonts w:ascii="Bradley Hand ITC" w:hAnsi="Bradley Hand ITC"/>
          <w:b/>
          <w:bCs/>
          <w:sz w:val="20"/>
          <w:szCs w:val="20"/>
        </w:rPr>
        <w:t>£34.00</w:t>
      </w:r>
    </w:p>
    <w:p w14:paraId="5D31001D" w14:textId="727F1C37" w:rsidR="00FB44E6" w:rsidRPr="00780799" w:rsidRDefault="00FB44E6" w:rsidP="008738E7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>Waddesdon Rothschild Viognier</w:t>
      </w:r>
    </w:p>
    <w:p w14:paraId="599AD7E1" w14:textId="35235ADF" w:rsidR="00FB44E6" w:rsidRPr="00780799" w:rsidRDefault="00FB44E6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Richly aromatic and displaying considerable charm, its candied and fresh</w:t>
      </w:r>
      <w:r w:rsidR="006C153A" w:rsidRPr="00780799">
        <w:rPr>
          <w:rFonts w:ascii="Bradley Hand ITC" w:hAnsi="Bradley Hand ITC"/>
          <w:sz w:val="20"/>
          <w:szCs w:val="20"/>
        </w:rPr>
        <w:t xml:space="preserve"> </w:t>
      </w:r>
      <w:r w:rsidRPr="00780799">
        <w:rPr>
          <w:rFonts w:ascii="Bradley Hand ITC" w:hAnsi="Bradley Hand ITC"/>
          <w:sz w:val="20"/>
          <w:szCs w:val="20"/>
        </w:rPr>
        <w:t xml:space="preserve">fruit flavours are enhanced by subtle </w:t>
      </w:r>
      <w:r w:rsidR="00B3299D" w:rsidRPr="00780799">
        <w:rPr>
          <w:rFonts w:ascii="Bradley Hand ITC" w:hAnsi="Bradley Hand ITC"/>
          <w:sz w:val="20"/>
          <w:szCs w:val="20"/>
        </w:rPr>
        <w:t xml:space="preserve">                            </w:t>
      </w:r>
      <w:r w:rsidRPr="00780799">
        <w:rPr>
          <w:rFonts w:ascii="Bradley Hand ITC" w:hAnsi="Bradley Hand ITC"/>
          <w:sz w:val="20"/>
          <w:szCs w:val="20"/>
        </w:rPr>
        <w:t>floral notes</w:t>
      </w:r>
      <w:r w:rsidR="006C153A" w:rsidRPr="00780799">
        <w:rPr>
          <w:rFonts w:ascii="Bradley Hand ITC" w:hAnsi="Bradley Hand ITC"/>
          <w:sz w:val="20"/>
          <w:szCs w:val="20"/>
        </w:rPr>
        <w:t xml:space="preserve"> </w:t>
      </w:r>
      <w:proofErr w:type="gramStart"/>
      <w:r w:rsidR="006C153A" w:rsidRPr="00780799">
        <w:rPr>
          <w:rFonts w:ascii="Bradley Hand ITC" w:hAnsi="Bradley Hand ITC"/>
          <w:b/>
          <w:bCs/>
          <w:sz w:val="20"/>
          <w:szCs w:val="20"/>
        </w:rPr>
        <w:t>£32.00</w:t>
      </w:r>
      <w:proofErr w:type="gramEnd"/>
    </w:p>
    <w:p w14:paraId="66742F7D" w14:textId="4510AA35" w:rsidR="00FB44E6" w:rsidRPr="00780799" w:rsidRDefault="00FB44E6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 xml:space="preserve">Domaine Les </w:t>
      </w: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Ors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Limoux Chardonnay</w:t>
      </w:r>
    </w:p>
    <w:p w14:paraId="503F3953" w14:textId="19E322A2" w:rsidR="00FB44E6" w:rsidRPr="00780799" w:rsidRDefault="00FB44E6" w:rsidP="008738E7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A rich and rounded Chardonnay from the Limoux region in Languedoc. It carries mouth-watering aromas of baked apple, white </w:t>
      </w:r>
      <w:proofErr w:type="gramStart"/>
      <w:r w:rsidRPr="00780799">
        <w:rPr>
          <w:rFonts w:ascii="Bradley Hand ITC" w:hAnsi="Bradley Hand ITC"/>
          <w:sz w:val="20"/>
          <w:szCs w:val="20"/>
        </w:rPr>
        <w:t>peach</w:t>
      </w:r>
      <w:proofErr w:type="gramEnd"/>
      <w:r w:rsidRPr="00780799">
        <w:rPr>
          <w:rFonts w:ascii="Bradley Hand ITC" w:hAnsi="Bradley Hand ITC"/>
          <w:sz w:val="20"/>
          <w:szCs w:val="20"/>
        </w:rPr>
        <w:t xml:space="preserve"> and some toast character.</w:t>
      </w:r>
      <w:r w:rsidR="009C7139" w:rsidRPr="00780799">
        <w:rPr>
          <w:rFonts w:ascii="Bradley Hand ITC" w:hAnsi="Bradley Hand ITC"/>
          <w:sz w:val="20"/>
          <w:szCs w:val="20"/>
        </w:rPr>
        <w:t xml:space="preserve"> </w:t>
      </w:r>
      <w:r w:rsidR="00EF0ABE" w:rsidRPr="00780799">
        <w:rPr>
          <w:rFonts w:ascii="Bradley Hand ITC" w:hAnsi="Bradley Hand ITC"/>
          <w:sz w:val="20"/>
          <w:szCs w:val="20"/>
        </w:rPr>
        <w:t xml:space="preserve"> </w:t>
      </w:r>
      <w:r w:rsidR="009C7139" w:rsidRPr="00780799">
        <w:rPr>
          <w:rFonts w:ascii="Bradley Hand ITC" w:hAnsi="Bradley Hand ITC"/>
          <w:b/>
          <w:bCs/>
          <w:sz w:val="20"/>
          <w:szCs w:val="20"/>
        </w:rPr>
        <w:t>£32.00</w:t>
      </w:r>
    </w:p>
    <w:p w14:paraId="62AB822B" w14:textId="62DC3237" w:rsidR="0057566F" w:rsidRPr="00780799" w:rsidRDefault="0057566F" w:rsidP="008738E7">
      <w:pPr>
        <w:pStyle w:val="NoSpacing"/>
        <w:jc w:val="center"/>
        <w:rPr>
          <w:rFonts w:ascii="Bradley Hand ITC" w:hAnsi="Bradley Hand ITC"/>
          <w:sz w:val="20"/>
          <w:szCs w:val="20"/>
          <w:u w:val="single"/>
        </w:rPr>
      </w:pPr>
      <w:r w:rsidRPr="00780799">
        <w:rPr>
          <w:rFonts w:ascii="Bradley Hand ITC" w:hAnsi="Bradley Hand ITC"/>
          <w:b/>
          <w:bCs/>
          <w:sz w:val="20"/>
          <w:szCs w:val="20"/>
          <w:u w:val="single"/>
        </w:rPr>
        <w:t>New World</w:t>
      </w:r>
    </w:p>
    <w:p w14:paraId="7A96218B" w14:textId="371725D3" w:rsidR="00FB44E6" w:rsidRPr="00780799" w:rsidRDefault="00FB44E6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Kleindal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</w:t>
      </w: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Colombard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Muscat Blanc, South Africa</w:t>
      </w:r>
    </w:p>
    <w:p w14:paraId="4026B5F7" w14:textId="5C75B6DA" w:rsidR="00AA7345" w:rsidRPr="00780799" w:rsidRDefault="00FB44E6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A semi-sweet, light, fruity and refreshing, blend of </w:t>
      </w:r>
      <w:r w:rsidR="00E43DF1" w:rsidRPr="00780799">
        <w:rPr>
          <w:rFonts w:ascii="Bradley Hand ITC" w:hAnsi="Bradley Hand ITC"/>
          <w:sz w:val="20"/>
          <w:szCs w:val="20"/>
        </w:rPr>
        <w:t>various</w:t>
      </w:r>
      <w:r w:rsidRPr="00780799">
        <w:rPr>
          <w:rFonts w:ascii="Bradley Hand ITC" w:hAnsi="Bradley Hand ITC"/>
          <w:sz w:val="20"/>
          <w:szCs w:val="20"/>
        </w:rPr>
        <w:t xml:space="preserve"> aromatic grape varieties</w:t>
      </w:r>
      <w:r w:rsidR="00EF0ABE" w:rsidRPr="00780799">
        <w:rPr>
          <w:rFonts w:ascii="Bradley Hand ITC" w:hAnsi="Bradley Hand ITC"/>
          <w:sz w:val="20"/>
          <w:szCs w:val="20"/>
        </w:rPr>
        <w:t xml:space="preserve"> </w:t>
      </w:r>
      <w:proofErr w:type="gramStart"/>
      <w:r w:rsidR="00EF0ABE" w:rsidRPr="00780799">
        <w:rPr>
          <w:rFonts w:ascii="Bradley Hand ITC" w:hAnsi="Bradley Hand ITC"/>
          <w:b/>
          <w:bCs/>
          <w:sz w:val="20"/>
          <w:szCs w:val="20"/>
        </w:rPr>
        <w:t>£29.00</w:t>
      </w:r>
      <w:proofErr w:type="gramEnd"/>
    </w:p>
    <w:p w14:paraId="521CA0BF" w14:textId="4FDC831F" w:rsidR="00B62D7A" w:rsidRPr="00780799" w:rsidRDefault="00442926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 xml:space="preserve">Bon Courage Estate </w:t>
      </w:r>
      <w:r w:rsidR="00AA7345" w:rsidRPr="00780799">
        <w:rPr>
          <w:rStyle w:val="base"/>
          <w:rFonts w:ascii="Bradley Hand ITC" w:hAnsi="Bradley Hand ITC"/>
          <w:b/>
          <w:bCs/>
          <w:color w:val="000000" w:themeColor="text1"/>
          <w:sz w:val="20"/>
          <w:szCs w:val="20"/>
        </w:rPr>
        <w:t>Gewürztraminer</w:t>
      </w:r>
      <w:r w:rsidR="009C7139" w:rsidRPr="00780799">
        <w:rPr>
          <w:rFonts w:ascii="Bradley Hand ITC" w:hAnsi="Bradley Hand ITC"/>
          <w:sz w:val="20"/>
          <w:szCs w:val="20"/>
        </w:rPr>
        <w:t xml:space="preserve">, </w:t>
      </w:r>
      <w:r w:rsidR="004B7BD3" w:rsidRPr="00780799">
        <w:rPr>
          <w:rFonts w:ascii="Bradley Hand ITC" w:hAnsi="Bradley Hand ITC"/>
          <w:b/>
          <w:bCs/>
          <w:sz w:val="20"/>
          <w:szCs w:val="20"/>
        </w:rPr>
        <w:t>South Africa</w:t>
      </w:r>
    </w:p>
    <w:p w14:paraId="018027F0" w14:textId="5C858002" w:rsidR="004B7BD3" w:rsidRPr="00780799" w:rsidRDefault="00383443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This dry </w:t>
      </w:r>
      <w:r w:rsidR="00AA7345" w:rsidRPr="00780799">
        <w:rPr>
          <w:rStyle w:val="base"/>
          <w:rFonts w:ascii="Bradley Hand ITC" w:hAnsi="Bradley Hand ITC"/>
          <w:color w:val="000000" w:themeColor="text1"/>
          <w:sz w:val="20"/>
          <w:szCs w:val="20"/>
        </w:rPr>
        <w:t>Gewürztraminer</w:t>
      </w:r>
      <w:r w:rsidR="00AA7345" w:rsidRPr="00780799">
        <w:rPr>
          <w:rStyle w:val="base"/>
          <w:rFonts w:ascii="Bradley Hand ITC" w:hAnsi="Bradley Hand ITC"/>
          <w:color w:val="000000" w:themeColor="text1"/>
          <w:sz w:val="20"/>
          <w:szCs w:val="20"/>
        </w:rPr>
        <w:t xml:space="preserve"> </w:t>
      </w:r>
      <w:r w:rsidR="00912600" w:rsidRPr="00780799">
        <w:rPr>
          <w:rStyle w:val="base"/>
          <w:rFonts w:ascii="Bradley Hand ITC" w:hAnsi="Bradley Hand ITC"/>
          <w:color w:val="000000" w:themeColor="text1"/>
          <w:sz w:val="20"/>
          <w:szCs w:val="20"/>
        </w:rPr>
        <w:t xml:space="preserve">has typical spiciness and hints of rose petals </w:t>
      </w:r>
      <w:r w:rsidR="003A3B54" w:rsidRPr="00780799">
        <w:rPr>
          <w:rStyle w:val="base"/>
          <w:rFonts w:ascii="Bradley Hand ITC" w:hAnsi="Bradley Hand ITC"/>
          <w:color w:val="000000" w:themeColor="text1"/>
          <w:sz w:val="20"/>
          <w:szCs w:val="20"/>
        </w:rPr>
        <w:t>on the nose</w:t>
      </w:r>
      <w:r w:rsidR="00EC4EA6" w:rsidRPr="00780799">
        <w:rPr>
          <w:rStyle w:val="base"/>
          <w:rFonts w:ascii="Bradley Hand ITC" w:hAnsi="Bradley Hand ITC"/>
          <w:color w:val="000000" w:themeColor="text1"/>
          <w:sz w:val="20"/>
          <w:szCs w:val="20"/>
        </w:rPr>
        <w:t>. Elegant and lively finish</w:t>
      </w:r>
      <w:r w:rsidR="00535B83" w:rsidRPr="00780799">
        <w:rPr>
          <w:rStyle w:val="base"/>
          <w:rFonts w:ascii="Bradley Hand ITC" w:hAnsi="Bradley Hand ITC"/>
          <w:color w:val="000000" w:themeColor="text1"/>
          <w:sz w:val="20"/>
          <w:szCs w:val="20"/>
        </w:rPr>
        <w:t xml:space="preserve"> </w:t>
      </w:r>
      <w:r w:rsidR="008738E7" w:rsidRPr="00780799">
        <w:rPr>
          <w:rStyle w:val="base"/>
          <w:rFonts w:ascii="Bradley Hand ITC" w:hAnsi="Bradley Hand ITC"/>
          <w:b/>
          <w:bCs/>
          <w:color w:val="000000" w:themeColor="text1"/>
          <w:sz w:val="20"/>
          <w:szCs w:val="20"/>
        </w:rPr>
        <w:t>£29.00</w:t>
      </w:r>
    </w:p>
    <w:p w14:paraId="2DC278D5" w14:textId="0E12DD6E" w:rsidR="00FB44E6" w:rsidRPr="00780799" w:rsidRDefault="00FB44E6" w:rsidP="008738E7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>Sugar Loaf Marlborough Sauvignon Blanc, New Zealand</w:t>
      </w:r>
    </w:p>
    <w:p w14:paraId="18A24E63" w14:textId="6F6DF174" w:rsidR="00FB44E6" w:rsidRPr="00780799" w:rsidRDefault="00FB44E6" w:rsidP="008738E7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Fresh and lively tropical fruit flavours, crisp finish</w:t>
      </w:r>
      <w:r w:rsidR="00535B83" w:rsidRPr="00780799">
        <w:rPr>
          <w:rFonts w:ascii="Bradley Hand ITC" w:hAnsi="Bradley Hand ITC"/>
          <w:sz w:val="20"/>
          <w:szCs w:val="20"/>
        </w:rPr>
        <w:t xml:space="preserve"> </w:t>
      </w:r>
      <w:r w:rsidR="00535B83" w:rsidRPr="00780799">
        <w:rPr>
          <w:rFonts w:ascii="Bradley Hand ITC" w:hAnsi="Bradley Hand ITC"/>
          <w:b/>
          <w:bCs/>
          <w:sz w:val="20"/>
          <w:szCs w:val="20"/>
        </w:rPr>
        <w:t>£32.00</w:t>
      </w:r>
    </w:p>
    <w:p w14:paraId="1069534C" w14:textId="77777777" w:rsidR="00780799" w:rsidRDefault="00780799" w:rsidP="00DC3F36">
      <w:pPr>
        <w:spacing w:after="0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134D7137" w14:textId="3AE22319" w:rsidR="00F621D2" w:rsidRPr="00780799" w:rsidRDefault="00F621D2" w:rsidP="00DC3F36">
      <w:pPr>
        <w:spacing w:after="0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780799">
        <w:rPr>
          <w:rFonts w:ascii="Bradley Hand ITC" w:hAnsi="Bradley Hand ITC"/>
          <w:b/>
          <w:sz w:val="24"/>
          <w:szCs w:val="24"/>
          <w:u w:val="single"/>
        </w:rPr>
        <w:t>Red</w:t>
      </w:r>
    </w:p>
    <w:p w14:paraId="269ECBF8" w14:textId="1FEF010B" w:rsidR="00CB706B" w:rsidRPr="00780799" w:rsidRDefault="00CB706B" w:rsidP="002A2816">
      <w:pPr>
        <w:spacing w:after="0"/>
        <w:jc w:val="center"/>
        <w:rPr>
          <w:rFonts w:ascii="Bradley Hand ITC" w:hAnsi="Bradley Hand ITC"/>
          <w:b/>
          <w:sz w:val="20"/>
          <w:szCs w:val="20"/>
          <w:u w:val="single"/>
        </w:rPr>
      </w:pPr>
      <w:r w:rsidRPr="00780799">
        <w:rPr>
          <w:rFonts w:ascii="Bradley Hand ITC" w:hAnsi="Bradley Hand ITC"/>
          <w:b/>
          <w:sz w:val="20"/>
          <w:szCs w:val="20"/>
          <w:u w:val="single"/>
        </w:rPr>
        <w:t>Spain</w:t>
      </w:r>
    </w:p>
    <w:p w14:paraId="036B4A0A" w14:textId="73B4CCDA" w:rsidR="002C550D" w:rsidRPr="00780799" w:rsidRDefault="00434CCC" w:rsidP="00B00DE6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</w:rPr>
      </w:pP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La</w:t>
      </w:r>
      <w:r w:rsidR="00C878AB" w:rsidRPr="00780799">
        <w:rPr>
          <w:rFonts w:ascii="Bradley Hand ITC" w:hAnsi="Bradley Hand ITC"/>
          <w:b/>
          <w:bCs/>
          <w:sz w:val="20"/>
          <w:szCs w:val="20"/>
        </w:rPr>
        <w:t>crimus</w:t>
      </w:r>
      <w:proofErr w:type="spellEnd"/>
      <w:r w:rsidR="00C878AB" w:rsidRPr="00780799">
        <w:rPr>
          <w:rFonts w:ascii="Bradley Hand ITC" w:hAnsi="Bradley Hand ITC"/>
          <w:b/>
          <w:bCs/>
          <w:sz w:val="20"/>
          <w:szCs w:val="20"/>
        </w:rPr>
        <w:t xml:space="preserve"> Rex </w:t>
      </w:r>
      <w:proofErr w:type="spellStart"/>
      <w:r w:rsidR="00C77298" w:rsidRPr="00780799">
        <w:rPr>
          <w:rFonts w:ascii="Bradley Hand ITC" w:hAnsi="Bradley Hand ITC"/>
          <w:b/>
          <w:bCs/>
          <w:sz w:val="20"/>
          <w:szCs w:val="20"/>
        </w:rPr>
        <w:t>Garna</w:t>
      </w:r>
      <w:r w:rsidR="00315BCE" w:rsidRPr="00780799">
        <w:rPr>
          <w:rFonts w:ascii="Bradley Hand ITC" w:hAnsi="Bradley Hand ITC"/>
          <w:b/>
          <w:bCs/>
          <w:sz w:val="20"/>
          <w:szCs w:val="20"/>
        </w:rPr>
        <w:t>chta</w:t>
      </w:r>
      <w:proofErr w:type="spellEnd"/>
      <w:r w:rsidR="00315BCE" w:rsidRPr="00780799">
        <w:rPr>
          <w:rFonts w:ascii="Bradley Hand ITC" w:hAnsi="Bradley Hand ITC"/>
          <w:b/>
          <w:bCs/>
          <w:sz w:val="20"/>
          <w:szCs w:val="20"/>
        </w:rPr>
        <w:t xml:space="preserve"> Tinta &amp; Graciano Rioja.</w:t>
      </w:r>
    </w:p>
    <w:p w14:paraId="465E0B91" w14:textId="6B598A2E" w:rsidR="00315BCE" w:rsidRPr="00780799" w:rsidRDefault="003064CA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Intense cherry </w:t>
      </w:r>
      <w:r w:rsidR="00E43DF1" w:rsidRPr="00780799">
        <w:rPr>
          <w:rFonts w:ascii="Bradley Hand ITC" w:hAnsi="Bradley Hand ITC"/>
          <w:sz w:val="20"/>
          <w:szCs w:val="20"/>
        </w:rPr>
        <w:t>colour</w:t>
      </w:r>
      <w:r w:rsidRPr="00780799">
        <w:rPr>
          <w:rFonts w:ascii="Bradley Hand ITC" w:hAnsi="Bradley Hand ITC"/>
          <w:sz w:val="20"/>
          <w:szCs w:val="20"/>
        </w:rPr>
        <w:t>, with purple shades. High aromatic intensity. Silky with long aftertaste to red fruits and chocolate. Flowers and spices are combined.</w:t>
      </w:r>
      <w:r w:rsidR="00E1328E" w:rsidRPr="00780799">
        <w:rPr>
          <w:rFonts w:ascii="Bradley Hand ITC" w:hAnsi="Bradley Hand ITC"/>
          <w:sz w:val="20"/>
          <w:szCs w:val="20"/>
        </w:rPr>
        <w:t xml:space="preserve">  </w:t>
      </w:r>
      <w:r w:rsidR="00E1328E" w:rsidRPr="00780799">
        <w:rPr>
          <w:rFonts w:ascii="Bradley Hand ITC" w:hAnsi="Bradley Hand ITC"/>
          <w:b/>
          <w:bCs/>
          <w:sz w:val="20"/>
          <w:szCs w:val="20"/>
        </w:rPr>
        <w:t>£32.50</w:t>
      </w:r>
    </w:p>
    <w:p w14:paraId="0044E8F6" w14:textId="145C93C0" w:rsidR="00547463" w:rsidRPr="00780799" w:rsidRDefault="00547463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 xml:space="preserve">Los </w:t>
      </w: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Vinateros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Rioja </w:t>
      </w:r>
    </w:p>
    <w:p w14:paraId="41D711E4" w14:textId="187A765D" w:rsidR="00547463" w:rsidRPr="00780799" w:rsidRDefault="00547463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A rich and vibrant wine; beautiful red fruit aromas with softly integrated oak</w:t>
      </w:r>
      <w:r w:rsidR="00BB3972" w:rsidRPr="00780799">
        <w:rPr>
          <w:rFonts w:ascii="Bradley Hand ITC" w:hAnsi="Bradley Hand ITC"/>
          <w:sz w:val="20"/>
          <w:szCs w:val="20"/>
        </w:rPr>
        <w:t xml:space="preserve"> </w:t>
      </w:r>
      <w:r w:rsidR="00BB3972" w:rsidRPr="00780799">
        <w:rPr>
          <w:rFonts w:ascii="Bradley Hand ITC" w:hAnsi="Bradley Hand ITC"/>
          <w:b/>
          <w:bCs/>
          <w:sz w:val="20"/>
          <w:szCs w:val="20"/>
        </w:rPr>
        <w:t>£32.50</w:t>
      </w:r>
    </w:p>
    <w:p w14:paraId="572249E9" w14:textId="6BA0256D" w:rsidR="003C6EB4" w:rsidRPr="00780799" w:rsidRDefault="007E4D3B" w:rsidP="00B00DE6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 xml:space="preserve">El </w:t>
      </w: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Illusionista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Crianza</w:t>
      </w:r>
    </w:p>
    <w:p w14:paraId="05DB687F" w14:textId="05B49294" w:rsidR="004419CD" w:rsidRPr="00780799" w:rsidRDefault="004419CD" w:rsidP="00B00DE6">
      <w:pPr>
        <w:pStyle w:val="NoSpacing"/>
        <w:jc w:val="center"/>
        <w:rPr>
          <w:rFonts w:ascii="Bradley Hand ITC" w:hAnsi="Bradley Hand ITC" w:cs="Arial"/>
          <w:b/>
          <w:bCs/>
          <w:color w:val="000000"/>
          <w:spacing w:val="11"/>
          <w:sz w:val="20"/>
          <w:szCs w:val="20"/>
          <w:shd w:val="clear" w:color="auto" w:fill="F8F8F8"/>
        </w:rPr>
      </w:pPr>
      <w:r w:rsidRPr="00780799">
        <w:rPr>
          <w:rFonts w:ascii="Bradley Hand ITC" w:hAnsi="Bradley Hand ITC" w:cs="Arial"/>
          <w:color w:val="000000"/>
          <w:spacing w:val="11"/>
          <w:sz w:val="20"/>
          <w:szCs w:val="20"/>
          <w:shd w:val="clear" w:color="auto" w:fill="F8F8F8"/>
        </w:rPr>
        <w:t xml:space="preserve">Deep ruby red with a purple rim. Elegant nose with black fruits and fresh spices. Great complexity, full </w:t>
      </w:r>
      <w:r w:rsidRPr="00780799">
        <w:rPr>
          <w:rFonts w:ascii="Times New Roman" w:hAnsi="Times New Roman" w:cs="Times New Roman"/>
          <w:color w:val="000000"/>
          <w:spacing w:val="11"/>
          <w:sz w:val="20"/>
          <w:szCs w:val="20"/>
          <w:shd w:val="clear" w:color="auto" w:fill="F8F8F8"/>
        </w:rPr>
        <w:t>ﬂ</w:t>
      </w:r>
      <w:r w:rsidRPr="00780799">
        <w:rPr>
          <w:rFonts w:ascii="Bradley Hand ITC" w:hAnsi="Bradley Hand ITC" w:cs="Arial"/>
          <w:color w:val="000000"/>
          <w:spacing w:val="11"/>
          <w:sz w:val="20"/>
          <w:szCs w:val="20"/>
          <w:shd w:val="clear" w:color="auto" w:fill="F8F8F8"/>
        </w:rPr>
        <w:t>avoured on the end with a pleasant aftertaste</w:t>
      </w:r>
      <w:r w:rsidR="00F65A5E" w:rsidRPr="00780799">
        <w:rPr>
          <w:rFonts w:ascii="Bradley Hand ITC" w:hAnsi="Bradley Hand ITC" w:cs="Arial"/>
          <w:color w:val="000000"/>
          <w:spacing w:val="11"/>
          <w:sz w:val="20"/>
          <w:szCs w:val="20"/>
          <w:shd w:val="clear" w:color="auto" w:fill="F8F8F8"/>
        </w:rPr>
        <w:t xml:space="preserve"> </w:t>
      </w:r>
      <w:r w:rsidR="00F65A5E" w:rsidRPr="00780799">
        <w:rPr>
          <w:rFonts w:ascii="Bradley Hand ITC" w:hAnsi="Bradley Hand ITC" w:cs="Arial"/>
          <w:b/>
          <w:bCs/>
          <w:color w:val="000000"/>
          <w:spacing w:val="11"/>
          <w:sz w:val="20"/>
          <w:szCs w:val="20"/>
          <w:shd w:val="clear" w:color="auto" w:fill="F8F8F8"/>
        </w:rPr>
        <w:t>£33.00</w:t>
      </w:r>
    </w:p>
    <w:p w14:paraId="59E6C3FA" w14:textId="34FEEE30" w:rsidR="00CB706B" w:rsidRPr="00780799" w:rsidRDefault="00CB706B" w:rsidP="002A2816">
      <w:pPr>
        <w:pStyle w:val="NoSpacing"/>
        <w:jc w:val="center"/>
        <w:rPr>
          <w:rFonts w:ascii="Bradley Hand ITC" w:hAnsi="Bradley Hand ITC"/>
          <w:sz w:val="20"/>
          <w:szCs w:val="20"/>
          <w:u w:val="single"/>
        </w:rPr>
      </w:pPr>
      <w:r w:rsidRPr="00780799">
        <w:rPr>
          <w:rFonts w:ascii="Bradley Hand ITC" w:hAnsi="Bradley Hand ITC" w:cs="Arial"/>
          <w:b/>
          <w:bCs/>
          <w:color w:val="000000"/>
          <w:spacing w:val="11"/>
          <w:sz w:val="20"/>
          <w:szCs w:val="20"/>
          <w:u w:val="single"/>
          <w:shd w:val="clear" w:color="auto" w:fill="F8F8F8"/>
        </w:rPr>
        <w:t>France</w:t>
      </w:r>
    </w:p>
    <w:p w14:paraId="0351ED2F" w14:textId="5A412785" w:rsidR="00547463" w:rsidRPr="00780799" w:rsidRDefault="00547463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>Rothschild’s Cabernet Sauvignon</w:t>
      </w:r>
    </w:p>
    <w:p w14:paraId="5F3253DE" w14:textId="48AFC594" w:rsidR="00974B27" w:rsidRPr="00780799" w:rsidRDefault="00547463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Ripe and powerful sweet pepper and black currant flavours over </w:t>
      </w:r>
      <w:proofErr w:type="spellStart"/>
      <w:r w:rsidRPr="00780799">
        <w:rPr>
          <w:rFonts w:ascii="Bradley Hand ITC" w:hAnsi="Bradley Hand ITC"/>
          <w:sz w:val="20"/>
          <w:szCs w:val="20"/>
        </w:rPr>
        <w:t>awell</w:t>
      </w:r>
      <w:proofErr w:type="spellEnd"/>
      <w:r w:rsidRPr="00780799">
        <w:rPr>
          <w:rFonts w:ascii="Bradley Hand ITC" w:hAnsi="Bradley Hand ITC"/>
          <w:sz w:val="20"/>
          <w:szCs w:val="20"/>
        </w:rPr>
        <w:t>- integrated and elegant</w:t>
      </w:r>
    </w:p>
    <w:p w14:paraId="32018B2C" w14:textId="1D5ADD06" w:rsidR="00547463" w:rsidRPr="00780799" w:rsidRDefault="00547463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tannic structure</w:t>
      </w:r>
      <w:r w:rsidR="00EC1EF8" w:rsidRPr="00780799">
        <w:rPr>
          <w:rFonts w:ascii="Bradley Hand ITC" w:hAnsi="Bradley Hand ITC"/>
          <w:sz w:val="20"/>
          <w:szCs w:val="20"/>
        </w:rPr>
        <w:t xml:space="preserve"> </w:t>
      </w:r>
      <w:r w:rsidR="00EC1EF8" w:rsidRPr="00780799">
        <w:rPr>
          <w:rFonts w:ascii="Bradley Hand ITC" w:hAnsi="Bradley Hand ITC"/>
          <w:b/>
          <w:bCs/>
          <w:sz w:val="20"/>
          <w:szCs w:val="20"/>
        </w:rPr>
        <w:t>£31.00</w:t>
      </w:r>
    </w:p>
    <w:p w14:paraId="2D253DEE" w14:textId="4EA23829" w:rsidR="000E6F75" w:rsidRPr="00780799" w:rsidRDefault="000E6F75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>Domaine de La Baume, Syrah</w:t>
      </w:r>
    </w:p>
    <w:p w14:paraId="08C5A117" w14:textId="1BC41A5E" w:rsidR="000E6F75" w:rsidRPr="00780799" w:rsidRDefault="000E6F75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Round and fruity red wine with ripe red berries and spicy flavours</w:t>
      </w:r>
      <w:r w:rsidR="00EC1EF8" w:rsidRPr="00780799">
        <w:rPr>
          <w:rFonts w:ascii="Bradley Hand ITC" w:hAnsi="Bradley Hand ITC"/>
          <w:sz w:val="20"/>
          <w:szCs w:val="20"/>
        </w:rPr>
        <w:t xml:space="preserve"> </w:t>
      </w:r>
      <w:r w:rsidR="00EC1EF8" w:rsidRPr="00780799">
        <w:rPr>
          <w:rFonts w:ascii="Bradley Hand ITC" w:hAnsi="Bradley Hand ITC"/>
          <w:b/>
          <w:bCs/>
          <w:sz w:val="20"/>
          <w:szCs w:val="20"/>
        </w:rPr>
        <w:t>£33.00</w:t>
      </w:r>
    </w:p>
    <w:p w14:paraId="4A4DB50E" w14:textId="7A716E74" w:rsidR="000E6F75" w:rsidRPr="00780799" w:rsidRDefault="000E6F75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b/>
          <w:bCs/>
          <w:sz w:val="20"/>
          <w:szCs w:val="20"/>
        </w:rPr>
        <w:t xml:space="preserve">Domaine Du Bois de </w:t>
      </w: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L’oise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</w:t>
      </w: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Fleurie</w:t>
      </w:r>
      <w:proofErr w:type="spellEnd"/>
    </w:p>
    <w:p w14:paraId="2227A46B" w14:textId="6CA74C6D" w:rsidR="000E6F75" w:rsidRPr="00780799" w:rsidRDefault="000E6F75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Wonderfully fresh and vibrant Gamay. It's very much fruit to the fore,</w:t>
      </w:r>
    </w:p>
    <w:p w14:paraId="65DB578A" w14:textId="43E8BA26" w:rsidR="000E6F75" w:rsidRPr="00780799" w:rsidRDefault="000E6F75" w:rsidP="00B00DE6">
      <w:pPr>
        <w:pStyle w:val="NoSpacing"/>
        <w:jc w:val="center"/>
        <w:rPr>
          <w:rFonts w:ascii="Bradley Hand ITC" w:hAnsi="Bradley Hand ITC"/>
          <w:b/>
          <w:bCs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with raspberry and cherry flavours dominating.</w:t>
      </w:r>
      <w:r w:rsidR="00EC1EF8" w:rsidRPr="00780799">
        <w:rPr>
          <w:rFonts w:ascii="Bradley Hand ITC" w:hAnsi="Bradley Hand ITC"/>
          <w:sz w:val="20"/>
          <w:szCs w:val="20"/>
        </w:rPr>
        <w:t xml:space="preserve"> </w:t>
      </w:r>
      <w:r w:rsidR="00EC1EF8" w:rsidRPr="00780799">
        <w:rPr>
          <w:rFonts w:ascii="Bradley Hand ITC" w:hAnsi="Bradley Hand ITC"/>
          <w:b/>
          <w:bCs/>
          <w:sz w:val="20"/>
          <w:szCs w:val="20"/>
        </w:rPr>
        <w:t>£34.00</w:t>
      </w:r>
    </w:p>
    <w:p w14:paraId="5666F37A" w14:textId="1FACB5BB" w:rsidR="002A2816" w:rsidRPr="00780799" w:rsidRDefault="002A2816" w:rsidP="00B00DE6">
      <w:pPr>
        <w:pStyle w:val="NoSpacing"/>
        <w:jc w:val="center"/>
        <w:rPr>
          <w:rFonts w:ascii="Bradley Hand ITC" w:hAnsi="Bradley Hand ITC"/>
          <w:sz w:val="20"/>
          <w:szCs w:val="20"/>
          <w:u w:val="single"/>
        </w:rPr>
      </w:pPr>
      <w:r w:rsidRPr="00780799">
        <w:rPr>
          <w:rFonts w:ascii="Bradley Hand ITC" w:hAnsi="Bradley Hand ITC"/>
          <w:b/>
          <w:bCs/>
          <w:sz w:val="20"/>
          <w:szCs w:val="20"/>
          <w:u w:val="single"/>
        </w:rPr>
        <w:t>New World</w:t>
      </w:r>
    </w:p>
    <w:p w14:paraId="34139225" w14:textId="692BEE34" w:rsidR="00547463" w:rsidRPr="00780799" w:rsidRDefault="00547463" w:rsidP="00B00DE6">
      <w:pPr>
        <w:spacing w:after="0"/>
        <w:jc w:val="center"/>
        <w:rPr>
          <w:rFonts w:ascii="Bradley Hand ITC" w:hAnsi="Bradley Hand ITC"/>
          <w:bCs/>
          <w:sz w:val="20"/>
          <w:szCs w:val="20"/>
        </w:rPr>
      </w:pPr>
      <w:r w:rsidRPr="00780799">
        <w:rPr>
          <w:rFonts w:ascii="Bradley Hand ITC" w:hAnsi="Bradley Hand ITC"/>
          <w:b/>
          <w:sz w:val="20"/>
          <w:szCs w:val="20"/>
        </w:rPr>
        <w:t>Odd Lot, Pinot Noir, California</w:t>
      </w:r>
    </w:p>
    <w:p w14:paraId="65A546F1" w14:textId="34D2BF4E" w:rsidR="00547463" w:rsidRPr="00780799" w:rsidRDefault="00547463" w:rsidP="00B00DE6">
      <w:pPr>
        <w:spacing w:after="0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 xml:space="preserve">Wild strawberry and mulberry fruit character, with prominent smokiness and </w:t>
      </w:r>
      <w:r w:rsidR="00F117D8" w:rsidRPr="00780799">
        <w:rPr>
          <w:rFonts w:ascii="Bradley Hand ITC" w:hAnsi="Bradley Hand ITC"/>
          <w:sz w:val="20"/>
          <w:szCs w:val="20"/>
        </w:rPr>
        <w:t xml:space="preserve">                                                                                          </w:t>
      </w:r>
      <w:r w:rsidRPr="00780799">
        <w:rPr>
          <w:rFonts w:ascii="Bradley Hand ITC" w:hAnsi="Bradley Hand ITC"/>
          <w:sz w:val="20"/>
          <w:szCs w:val="20"/>
        </w:rPr>
        <w:t>silky-smooth tannins and acidity.</w:t>
      </w:r>
      <w:r w:rsidR="00896335" w:rsidRPr="00780799">
        <w:rPr>
          <w:rFonts w:ascii="Bradley Hand ITC" w:hAnsi="Bradley Hand ITC"/>
          <w:sz w:val="20"/>
          <w:szCs w:val="20"/>
        </w:rPr>
        <w:t xml:space="preserve"> (suitable for vegans)</w:t>
      </w:r>
      <w:r w:rsidR="00EC1EF8" w:rsidRPr="00780799">
        <w:rPr>
          <w:rFonts w:ascii="Bradley Hand ITC" w:hAnsi="Bradley Hand ITC"/>
          <w:sz w:val="20"/>
          <w:szCs w:val="20"/>
        </w:rPr>
        <w:t xml:space="preserve"> </w:t>
      </w:r>
      <w:r w:rsidR="00EC1EF8" w:rsidRPr="00780799">
        <w:rPr>
          <w:rFonts w:ascii="Bradley Hand ITC" w:hAnsi="Bradley Hand ITC"/>
          <w:b/>
          <w:bCs/>
          <w:sz w:val="20"/>
          <w:szCs w:val="20"/>
        </w:rPr>
        <w:t>£31.00</w:t>
      </w:r>
    </w:p>
    <w:p w14:paraId="761A1452" w14:textId="555E1D6D" w:rsidR="000E6F75" w:rsidRPr="00780799" w:rsidRDefault="000E6F75" w:rsidP="00B00DE6">
      <w:pPr>
        <w:pStyle w:val="NoSpacing"/>
        <w:jc w:val="center"/>
        <w:rPr>
          <w:rFonts w:ascii="Bradley Hand ITC" w:hAnsi="Bradley Hand ITC"/>
          <w:sz w:val="20"/>
          <w:szCs w:val="20"/>
        </w:rPr>
      </w:pP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Gouguenheim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>, Malbec Reserve, Argentina</w:t>
      </w:r>
    </w:p>
    <w:p w14:paraId="218B3FC4" w14:textId="0A3BD967" w:rsidR="000E6F75" w:rsidRPr="00780799" w:rsidRDefault="000E6F75" w:rsidP="00B00DE6">
      <w:pPr>
        <w:spacing w:after="0"/>
        <w:jc w:val="center"/>
        <w:rPr>
          <w:rFonts w:ascii="Bradley Hand ITC" w:hAnsi="Bradley Hand ITC"/>
          <w:sz w:val="20"/>
          <w:szCs w:val="20"/>
        </w:rPr>
      </w:pPr>
      <w:r w:rsidRPr="00780799">
        <w:rPr>
          <w:rFonts w:ascii="Bradley Hand ITC" w:hAnsi="Bradley Hand ITC"/>
          <w:sz w:val="20"/>
          <w:szCs w:val="20"/>
        </w:rPr>
        <w:t>A deep purple colour with black hints. Great punchy Malbec fruit refined and classy</w:t>
      </w:r>
      <w:r w:rsidR="00EC1EF8" w:rsidRPr="00780799">
        <w:rPr>
          <w:rFonts w:ascii="Bradley Hand ITC" w:hAnsi="Bradley Hand ITC"/>
          <w:sz w:val="20"/>
          <w:szCs w:val="20"/>
        </w:rPr>
        <w:t xml:space="preserve"> </w:t>
      </w:r>
      <w:proofErr w:type="gramStart"/>
      <w:r w:rsidR="00EC1EF8" w:rsidRPr="00780799">
        <w:rPr>
          <w:rFonts w:ascii="Bradley Hand ITC" w:hAnsi="Bradley Hand ITC"/>
          <w:b/>
          <w:bCs/>
          <w:sz w:val="20"/>
          <w:szCs w:val="20"/>
        </w:rPr>
        <w:t>£34.00</w:t>
      </w:r>
      <w:proofErr w:type="gramEnd"/>
    </w:p>
    <w:p w14:paraId="57F7FACD" w14:textId="169BC4F4" w:rsidR="000E6F75" w:rsidRPr="00780799" w:rsidRDefault="000E6F75" w:rsidP="00B00DE6">
      <w:pPr>
        <w:spacing w:after="0"/>
        <w:jc w:val="center"/>
        <w:rPr>
          <w:rFonts w:ascii="Bradley Hand ITC" w:hAnsi="Bradley Hand ITC"/>
          <w:sz w:val="20"/>
          <w:szCs w:val="20"/>
        </w:rPr>
      </w:pPr>
      <w:proofErr w:type="spellStart"/>
      <w:r w:rsidRPr="00780799">
        <w:rPr>
          <w:rFonts w:ascii="Bradley Hand ITC" w:hAnsi="Bradley Hand ITC"/>
          <w:b/>
          <w:bCs/>
          <w:sz w:val="20"/>
          <w:szCs w:val="20"/>
        </w:rPr>
        <w:t>Heilan</w:t>
      </w:r>
      <w:proofErr w:type="spellEnd"/>
      <w:r w:rsidRPr="00780799">
        <w:rPr>
          <w:rFonts w:ascii="Bradley Hand ITC" w:hAnsi="Bradley Hand ITC"/>
          <w:b/>
          <w:bCs/>
          <w:sz w:val="20"/>
          <w:szCs w:val="20"/>
        </w:rPr>
        <w:t xml:space="preserve"> Coo Shiraz Mataro, Australia.</w:t>
      </w:r>
    </w:p>
    <w:p w14:paraId="455C1A24" w14:textId="7ED45EA1" w:rsidR="00F565DB" w:rsidRPr="00780799" w:rsidRDefault="000E6F75" w:rsidP="00512871">
      <w:pPr>
        <w:spacing w:after="0"/>
        <w:jc w:val="center"/>
        <w:rPr>
          <w:rFonts w:ascii="Bradley Hand ITC" w:hAnsi="Bradley Hand ITC"/>
          <w:b/>
          <w:bCs/>
          <w:sz w:val="18"/>
          <w:szCs w:val="18"/>
          <w:u w:val="single"/>
          <w:lang w:val="en-US"/>
        </w:rPr>
      </w:pPr>
      <w:r w:rsidRPr="00780799">
        <w:rPr>
          <w:rFonts w:ascii="Bradley Hand ITC" w:hAnsi="Bradley Hand ITC"/>
          <w:sz w:val="20"/>
          <w:szCs w:val="20"/>
        </w:rPr>
        <w:t>Silky shiraz blend with a touch of spicy Mataro finished with a little time in oak</w:t>
      </w:r>
      <w:r w:rsidRPr="00780799">
        <w:rPr>
          <w:rFonts w:ascii="Bradley Hand ITC" w:hAnsi="Bradley Hand ITC"/>
          <w:b/>
          <w:bCs/>
          <w:sz w:val="20"/>
          <w:szCs w:val="20"/>
        </w:rPr>
        <w:t xml:space="preserve">. </w:t>
      </w:r>
      <w:r w:rsidR="00C16AE3" w:rsidRPr="00780799">
        <w:rPr>
          <w:rFonts w:ascii="Bradley Hand ITC" w:hAnsi="Bradley Hand ITC"/>
          <w:b/>
          <w:bCs/>
          <w:sz w:val="20"/>
          <w:szCs w:val="20"/>
        </w:rPr>
        <w:t xml:space="preserve"> £33.00</w:t>
      </w:r>
    </w:p>
    <w:sectPr w:rsidR="00F565DB" w:rsidRPr="00780799" w:rsidSect="005A1D9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C3ED" w14:textId="77777777" w:rsidR="00E75F50" w:rsidRDefault="00E75F50" w:rsidP="007D48D6">
      <w:pPr>
        <w:spacing w:after="0" w:line="240" w:lineRule="auto"/>
      </w:pPr>
      <w:r>
        <w:separator/>
      </w:r>
    </w:p>
  </w:endnote>
  <w:endnote w:type="continuationSeparator" w:id="0">
    <w:p w14:paraId="4912126C" w14:textId="77777777" w:rsidR="00E75F50" w:rsidRDefault="00E75F50" w:rsidP="007D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83EC" w14:textId="41769F08" w:rsidR="007D48D6" w:rsidRDefault="007D48D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FBFEF" wp14:editId="5E8F48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A2BE5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" filled="f" stroked="f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94BC" w14:textId="77777777" w:rsidR="00E75F50" w:rsidRDefault="00E75F50" w:rsidP="007D48D6">
      <w:pPr>
        <w:spacing w:after="0" w:line="240" w:lineRule="auto"/>
      </w:pPr>
      <w:r>
        <w:separator/>
      </w:r>
    </w:p>
  </w:footnote>
  <w:footnote w:type="continuationSeparator" w:id="0">
    <w:p w14:paraId="7038F3F0" w14:textId="77777777" w:rsidR="00E75F50" w:rsidRDefault="00E75F50" w:rsidP="007D4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3E"/>
    <w:rsid w:val="000004FD"/>
    <w:rsid w:val="000023DA"/>
    <w:rsid w:val="00031C57"/>
    <w:rsid w:val="00045F84"/>
    <w:rsid w:val="00055AEC"/>
    <w:rsid w:val="000624A9"/>
    <w:rsid w:val="00080A8E"/>
    <w:rsid w:val="0008499A"/>
    <w:rsid w:val="00091702"/>
    <w:rsid w:val="00092558"/>
    <w:rsid w:val="000A7724"/>
    <w:rsid w:val="000B101B"/>
    <w:rsid w:val="000B4788"/>
    <w:rsid w:val="000D06D1"/>
    <w:rsid w:val="000D58B3"/>
    <w:rsid w:val="000D60F6"/>
    <w:rsid w:val="000E6F75"/>
    <w:rsid w:val="000F498D"/>
    <w:rsid w:val="000F7564"/>
    <w:rsid w:val="00100A8B"/>
    <w:rsid w:val="00110E74"/>
    <w:rsid w:val="00112A62"/>
    <w:rsid w:val="00125DE5"/>
    <w:rsid w:val="00131702"/>
    <w:rsid w:val="00132E94"/>
    <w:rsid w:val="00134AF2"/>
    <w:rsid w:val="001428B3"/>
    <w:rsid w:val="0014439B"/>
    <w:rsid w:val="0015430D"/>
    <w:rsid w:val="00167688"/>
    <w:rsid w:val="00170FC7"/>
    <w:rsid w:val="00191D58"/>
    <w:rsid w:val="00195301"/>
    <w:rsid w:val="001D0A08"/>
    <w:rsid w:val="001D60A0"/>
    <w:rsid w:val="001F2D56"/>
    <w:rsid w:val="001F74E3"/>
    <w:rsid w:val="002307F4"/>
    <w:rsid w:val="00232DC1"/>
    <w:rsid w:val="0024613F"/>
    <w:rsid w:val="002512A1"/>
    <w:rsid w:val="00265262"/>
    <w:rsid w:val="00275165"/>
    <w:rsid w:val="00287A3D"/>
    <w:rsid w:val="00287C8B"/>
    <w:rsid w:val="00295678"/>
    <w:rsid w:val="002965FE"/>
    <w:rsid w:val="0029796C"/>
    <w:rsid w:val="002A2816"/>
    <w:rsid w:val="002A3E3C"/>
    <w:rsid w:val="002C03E8"/>
    <w:rsid w:val="002C380F"/>
    <w:rsid w:val="002C4593"/>
    <w:rsid w:val="002C550D"/>
    <w:rsid w:val="002D1EDF"/>
    <w:rsid w:val="002D69B6"/>
    <w:rsid w:val="002E01FD"/>
    <w:rsid w:val="002E25B4"/>
    <w:rsid w:val="00300DEE"/>
    <w:rsid w:val="0030286D"/>
    <w:rsid w:val="003064CA"/>
    <w:rsid w:val="0031213B"/>
    <w:rsid w:val="00315BCE"/>
    <w:rsid w:val="00360856"/>
    <w:rsid w:val="00360EEC"/>
    <w:rsid w:val="00376BBC"/>
    <w:rsid w:val="00383443"/>
    <w:rsid w:val="003912C3"/>
    <w:rsid w:val="003A1B9D"/>
    <w:rsid w:val="003A3B54"/>
    <w:rsid w:val="003C6EB4"/>
    <w:rsid w:val="003D2804"/>
    <w:rsid w:val="003E4A8A"/>
    <w:rsid w:val="003F225C"/>
    <w:rsid w:val="004069E4"/>
    <w:rsid w:val="004228A6"/>
    <w:rsid w:val="00426442"/>
    <w:rsid w:val="00434CCC"/>
    <w:rsid w:val="004419CD"/>
    <w:rsid w:val="00442926"/>
    <w:rsid w:val="004629E9"/>
    <w:rsid w:val="0048031A"/>
    <w:rsid w:val="00481CF8"/>
    <w:rsid w:val="004A58E9"/>
    <w:rsid w:val="004B4671"/>
    <w:rsid w:val="004B4D65"/>
    <w:rsid w:val="004B7BD3"/>
    <w:rsid w:val="004C0271"/>
    <w:rsid w:val="004C0DF2"/>
    <w:rsid w:val="004E3792"/>
    <w:rsid w:val="004F0489"/>
    <w:rsid w:val="005020F9"/>
    <w:rsid w:val="005069CC"/>
    <w:rsid w:val="00512871"/>
    <w:rsid w:val="005142BC"/>
    <w:rsid w:val="00521AFA"/>
    <w:rsid w:val="00535B83"/>
    <w:rsid w:val="0054262D"/>
    <w:rsid w:val="00547463"/>
    <w:rsid w:val="0055261D"/>
    <w:rsid w:val="00566C15"/>
    <w:rsid w:val="0057566F"/>
    <w:rsid w:val="00587374"/>
    <w:rsid w:val="00592E25"/>
    <w:rsid w:val="00594DCE"/>
    <w:rsid w:val="0059727F"/>
    <w:rsid w:val="005A1D9A"/>
    <w:rsid w:val="005B1D52"/>
    <w:rsid w:val="005B3172"/>
    <w:rsid w:val="005D4DE7"/>
    <w:rsid w:val="005D50F7"/>
    <w:rsid w:val="005D5204"/>
    <w:rsid w:val="0061091A"/>
    <w:rsid w:val="00616C62"/>
    <w:rsid w:val="00620C7E"/>
    <w:rsid w:val="00622FDB"/>
    <w:rsid w:val="006278D9"/>
    <w:rsid w:val="00631E16"/>
    <w:rsid w:val="00637956"/>
    <w:rsid w:val="00644F83"/>
    <w:rsid w:val="00665EEE"/>
    <w:rsid w:val="0067044E"/>
    <w:rsid w:val="00675F6B"/>
    <w:rsid w:val="006A3CDC"/>
    <w:rsid w:val="006B2595"/>
    <w:rsid w:val="006C153A"/>
    <w:rsid w:val="006C2592"/>
    <w:rsid w:val="006F7A7A"/>
    <w:rsid w:val="007052F2"/>
    <w:rsid w:val="0071170B"/>
    <w:rsid w:val="0072198E"/>
    <w:rsid w:val="00732BA8"/>
    <w:rsid w:val="0073445E"/>
    <w:rsid w:val="00735B4F"/>
    <w:rsid w:val="00752146"/>
    <w:rsid w:val="00753079"/>
    <w:rsid w:val="00764765"/>
    <w:rsid w:val="00777787"/>
    <w:rsid w:val="00780799"/>
    <w:rsid w:val="00792AA0"/>
    <w:rsid w:val="0079698C"/>
    <w:rsid w:val="007A03A6"/>
    <w:rsid w:val="007C13CC"/>
    <w:rsid w:val="007C36F6"/>
    <w:rsid w:val="007D48D6"/>
    <w:rsid w:val="007D5029"/>
    <w:rsid w:val="007D7393"/>
    <w:rsid w:val="007E3EB0"/>
    <w:rsid w:val="007E4D3B"/>
    <w:rsid w:val="007F7A68"/>
    <w:rsid w:val="008120D8"/>
    <w:rsid w:val="00812A3D"/>
    <w:rsid w:val="00814786"/>
    <w:rsid w:val="00835623"/>
    <w:rsid w:val="00851CF5"/>
    <w:rsid w:val="00853254"/>
    <w:rsid w:val="008738E7"/>
    <w:rsid w:val="00875F69"/>
    <w:rsid w:val="00891750"/>
    <w:rsid w:val="00893D15"/>
    <w:rsid w:val="008959C2"/>
    <w:rsid w:val="00896335"/>
    <w:rsid w:val="008A42B4"/>
    <w:rsid w:val="008A682C"/>
    <w:rsid w:val="008B4C6E"/>
    <w:rsid w:val="008E6D24"/>
    <w:rsid w:val="008F0743"/>
    <w:rsid w:val="00907517"/>
    <w:rsid w:val="00912600"/>
    <w:rsid w:val="00914796"/>
    <w:rsid w:val="00921D33"/>
    <w:rsid w:val="009276F4"/>
    <w:rsid w:val="00935AF2"/>
    <w:rsid w:val="009651FA"/>
    <w:rsid w:val="00971D19"/>
    <w:rsid w:val="00973095"/>
    <w:rsid w:val="00974B27"/>
    <w:rsid w:val="0099315E"/>
    <w:rsid w:val="009B3F02"/>
    <w:rsid w:val="009B7AE4"/>
    <w:rsid w:val="009C7139"/>
    <w:rsid w:val="009E2715"/>
    <w:rsid w:val="009F37AC"/>
    <w:rsid w:val="00A075A3"/>
    <w:rsid w:val="00A36424"/>
    <w:rsid w:val="00A46B7B"/>
    <w:rsid w:val="00A55479"/>
    <w:rsid w:val="00A91C42"/>
    <w:rsid w:val="00A95D4B"/>
    <w:rsid w:val="00AA7345"/>
    <w:rsid w:val="00AC42BB"/>
    <w:rsid w:val="00AD0E24"/>
    <w:rsid w:val="00AD5E45"/>
    <w:rsid w:val="00AE7C6C"/>
    <w:rsid w:val="00AF0DDE"/>
    <w:rsid w:val="00B00DE6"/>
    <w:rsid w:val="00B020B5"/>
    <w:rsid w:val="00B052FE"/>
    <w:rsid w:val="00B11518"/>
    <w:rsid w:val="00B3299D"/>
    <w:rsid w:val="00B3515F"/>
    <w:rsid w:val="00B53D9A"/>
    <w:rsid w:val="00B62D7A"/>
    <w:rsid w:val="00B65F29"/>
    <w:rsid w:val="00B76E12"/>
    <w:rsid w:val="00B772C7"/>
    <w:rsid w:val="00B84C88"/>
    <w:rsid w:val="00B9651A"/>
    <w:rsid w:val="00BA59EB"/>
    <w:rsid w:val="00BB3972"/>
    <w:rsid w:val="00BB3B83"/>
    <w:rsid w:val="00BB6E13"/>
    <w:rsid w:val="00BB6EB2"/>
    <w:rsid w:val="00BB7621"/>
    <w:rsid w:val="00BC15A3"/>
    <w:rsid w:val="00BD1480"/>
    <w:rsid w:val="00BD17B0"/>
    <w:rsid w:val="00BD4D54"/>
    <w:rsid w:val="00C1265A"/>
    <w:rsid w:val="00C16AE3"/>
    <w:rsid w:val="00C21BE6"/>
    <w:rsid w:val="00C57023"/>
    <w:rsid w:val="00C77298"/>
    <w:rsid w:val="00C878AB"/>
    <w:rsid w:val="00CA43FF"/>
    <w:rsid w:val="00CB6647"/>
    <w:rsid w:val="00CB706B"/>
    <w:rsid w:val="00CD0B17"/>
    <w:rsid w:val="00CD62A0"/>
    <w:rsid w:val="00CF1A7E"/>
    <w:rsid w:val="00D0241E"/>
    <w:rsid w:val="00D14BE6"/>
    <w:rsid w:val="00D17F64"/>
    <w:rsid w:val="00D43E48"/>
    <w:rsid w:val="00D4645D"/>
    <w:rsid w:val="00D56C07"/>
    <w:rsid w:val="00D71982"/>
    <w:rsid w:val="00D932BB"/>
    <w:rsid w:val="00DB36BF"/>
    <w:rsid w:val="00DB5B5A"/>
    <w:rsid w:val="00DC3F36"/>
    <w:rsid w:val="00DD443E"/>
    <w:rsid w:val="00DD610F"/>
    <w:rsid w:val="00DE4AA4"/>
    <w:rsid w:val="00DF0C26"/>
    <w:rsid w:val="00DF4ECE"/>
    <w:rsid w:val="00E04FBC"/>
    <w:rsid w:val="00E13014"/>
    <w:rsid w:val="00E1328E"/>
    <w:rsid w:val="00E14E99"/>
    <w:rsid w:val="00E26DCE"/>
    <w:rsid w:val="00E35BF5"/>
    <w:rsid w:val="00E42BAD"/>
    <w:rsid w:val="00E4363C"/>
    <w:rsid w:val="00E43DF1"/>
    <w:rsid w:val="00E57271"/>
    <w:rsid w:val="00E625E7"/>
    <w:rsid w:val="00E6389E"/>
    <w:rsid w:val="00E75F50"/>
    <w:rsid w:val="00E85D38"/>
    <w:rsid w:val="00E95D94"/>
    <w:rsid w:val="00EA766D"/>
    <w:rsid w:val="00EB61A5"/>
    <w:rsid w:val="00EC1EF8"/>
    <w:rsid w:val="00EC4EA6"/>
    <w:rsid w:val="00EE0687"/>
    <w:rsid w:val="00EF0ABE"/>
    <w:rsid w:val="00EF689F"/>
    <w:rsid w:val="00F004AD"/>
    <w:rsid w:val="00F117D8"/>
    <w:rsid w:val="00F326BB"/>
    <w:rsid w:val="00F40641"/>
    <w:rsid w:val="00F470F1"/>
    <w:rsid w:val="00F565DB"/>
    <w:rsid w:val="00F621D2"/>
    <w:rsid w:val="00F63021"/>
    <w:rsid w:val="00F65A5E"/>
    <w:rsid w:val="00FA58C0"/>
    <w:rsid w:val="00FB44E6"/>
    <w:rsid w:val="00FB54B0"/>
    <w:rsid w:val="00FD1776"/>
    <w:rsid w:val="00FD3F6E"/>
    <w:rsid w:val="00FD556C"/>
    <w:rsid w:val="00FE4EA6"/>
    <w:rsid w:val="00FE6852"/>
    <w:rsid w:val="00FF0D6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FA77"/>
  <w15:docId w15:val="{5BF9C9F2-A51B-4437-9DCC-8002A9B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35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9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D6"/>
  </w:style>
  <w:style w:type="paragraph" w:styleId="Footer">
    <w:name w:val="footer"/>
    <w:basedOn w:val="Normal"/>
    <w:link w:val="FooterChar"/>
    <w:uiPriority w:val="99"/>
    <w:unhideWhenUsed/>
    <w:rsid w:val="007D4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D6"/>
  </w:style>
  <w:style w:type="character" w:styleId="Emphasis">
    <w:name w:val="Emphasis"/>
    <w:basedOn w:val="DefaultParagraphFont"/>
    <w:uiPriority w:val="20"/>
    <w:qFormat/>
    <w:rsid w:val="00E35BF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35B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5BF5"/>
    <w:rPr>
      <w:color w:val="0000FF"/>
      <w:u w:val="single"/>
    </w:rPr>
  </w:style>
  <w:style w:type="character" w:customStyle="1" w:styleId="vuuxrf">
    <w:name w:val="vuuxrf"/>
    <w:basedOn w:val="DefaultParagraphFont"/>
    <w:rsid w:val="00E35BF5"/>
  </w:style>
  <w:style w:type="character" w:styleId="HTMLCite">
    <w:name w:val="HTML Cite"/>
    <w:basedOn w:val="DefaultParagraphFont"/>
    <w:uiPriority w:val="99"/>
    <w:semiHidden/>
    <w:unhideWhenUsed/>
    <w:rsid w:val="00E35BF5"/>
    <w:rPr>
      <w:i/>
      <w:iCs/>
    </w:rPr>
  </w:style>
  <w:style w:type="character" w:customStyle="1" w:styleId="apx8vc">
    <w:name w:val="apx8vc"/>
    <w:basedOn w:val="DefaultParagraphFont"/>
    <w:rsid w:val="00E35BF5"/>
  </w:style>
  <w:style w:type="character" w:customStyle="1" w:styleId="muxgbd">
    <w:name w:val="muxgbd"/>
    <w:basedOn w:val="DefaultParagraphFont"/>
    <w:rsid w:val="00E35B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51F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51F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A73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se">
    <w:name w:val="base"/>
    <w:basedOn w:val="DefaultParagraphFont"/>
    <w:rsid w:val="00A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5021">
                  <w:marLeft w:val="-30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090">
                          <w:marLeft w:val="15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1899">
                  <w:marLeft w:val="-30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360">
                          <w:marLeft w:val="15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814B-A3B0-4E26-A0A8-A9C62BDB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O'Gaunt</dc:creator>
  <cp:keywords/>
  <dc:description/>
  <cp:lastModifiedBy>Mark Genders</cp:lastModifiedBy>
  <cp:revision>4</cp:revision>
  <cp:lastPrinted>2023-11-29T16:18:00Z</cp:lastPrinted>
  <dcterms:created xsi:type="dcterms:W3CDTF">2023-11-29T16:07:00Z</dcterms:created>
  <dcterms:modified xsi:type="dcterms:W3CDTF">2023-11-29T16:30:00Z</dcterms:modified>
</cp:coreProperties>
</file>